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36"/>
        <w:gridCol w:w="1330"/>
      </w:tblGrid>
      <w:tr>
        <w:tblPrEx>
          <w:shd w:val="clear" w:color="auto" w:fill="d0ddef"/>
        </w:tblPrEx>
        <w:trPr>
          <w:trHeight w:val="300"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tl w:val="0"/>
                <w:lang w:val="en-US"/>
              </w:rPr>
              <w:t>The Lessons Appointed for Use on</w:t>
            </w:r>
          </w:p>
        </w:tc>
        <w:tc>
          <w:tcPr>
            <w:tcW w:type="dxa" w:w="1330"/>
            <w:vMerge w:val="restart"/>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Fonts w:ascii="Calibri" w:cs="Calibri" w:hAnsi="Calibri" w:eastAsia="Calibri"/>
                <w:b w:val="0"/>
                <w:bCs w:val="0"/>
              </w:rPr>
              <w:drawing>
                <wp:inline distT="0" distB="0" distL="0" distR="0">
                  <wp:extent cx="797128" cy="100584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97128" cy="1005840"/>
                          </a:xfrm>
                          <a:prstGeom prst="rect">
                            <a:avLst/>
                          </a:prstGeom>
                          <a:ln w="12700" cap="flat">
                            <a:noFill/>
                            <a:miter lim="400000"/>
                          </a:ln>
                          <a:effectLst/>
                        </pic:spPr>
                      </pic:pic>
                    </a:graphicData>
                  </a:graphic>
                </wp:inline>
              </w:drawing>
            </w:r>
          </w:p>
        </w:tc>
      </w:tr>
      <w:tr>
        <w:tblPrEx>
          <w:shd w:val="clear" w:color="auto" w:fill="d0ddef"/>
        </w:tblPrEx>
        <w:trPr>
          <w:trHeight w:val="40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Good Friday</w:t>
            </w:r>
          </w:p>
        </w:tc>
        <w:tc>
          <w:tcPr>
            <w:tcW w:type="dxa" w:w="1330"/>
            <w:vMerge w:val="continue"/>
            <w:tcBorders>
              <w:top w:val="nil"/>
              <w:left w:val="nil"/>
              <w:bottom w:val="nil"/>
              <w:right w:val="nil"/>
            </w:tcBorders>
            <w:shd w:val="clear" w:color="auto" w:fill="auto"/>
          </w:tcPr>
          <w:p/>
        </w:tc>
      </w:tr>
      <w:tr>
        <w:tblPrEx>
          <w:shd w:val="clear" w:color="auto" w:fill="d0ddef"/>
        </w:tblPrEx>
        <w:trPr>
          <w:trHeight w:val="51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More_Info"/>
            </w:pPr>
            <w:r>
              <w:rPr>
                <w:rtl w:val="0"/>
                <w:lang w:val="en-US"/>
              </w:rPr>
              <w:t>All Years</w:t>
            </w:r>
            <w:r>
              <w:rPr>
                <w:rFonts w:ascii="Arial Unicode MS" w:cs="Arial Unicode MS" w:hAnsi="Arial Unicode MS" w:eastAsia="Arial Unicode MS"/>
                <w:b w:val="0"/>
                <w:bCs w:val="0"/>
                <w:lang w:val="en-US"/>
              </w:rPr>
              <w:br w:type="textWrapping"/>
            </w:r>
            <w:r>
              <w:rPr>
                <w:rtl w:val="0"/>
                <w:lang w:val="en-US"/>
              </w:rPr>
              <w:t>RCL</w:t>
            </w:r>
          </w:p>
        </w:tc>
        <w:tc>
          <w:tcPr>
            <w:tcW w:type="dxa" w:w="1330"/>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p>
      <w:pPr>
        <w:pStyle w:val="CitationList"/>
      </w:pPr>
      <w:r>
        <w:rPr>
          <w:rtl w:val="0"/>
        </w:rPr>
        <w:t>Isaiah 52:13-53:12</w:t>
      </w:r>
    </w:p>
    <w:p>
      <w:pPr>
        <w:pStyle w:val="CitationList"/>
      </w:pPr>
      <w:r>
        <w:rPr>
          <w:rtl w:val="0"/>
        </w:rPr>
        <w:t>Hebrews 10:16-25</w:t>
      </w:r>
    </w:p>
    <w:p>
      <w:pPr>
        <w:pStyle w:val="CitationList"/>
      </w:pPr>
      <w:r>
        <w:rPr>
          <w:rtl w:val="0"/>
        </w:rPr>
        <w:t>John 18:1-19:42</w:t>
      </w:r>
    </w:p>
    <w:p>
      <w:pPr>
        <w:pStyle w:val="CitationList"/>
      </w:pPr>
      <w:r>
        <w:rPr>
          <w:rtl w:val="0"/>
        </w:rPr>
        <w:t>Psalm 22</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32"/>
          <w:szCs w:val="32"/>
          <w:rtl w:val="0"/>
          <w:lang w:val="en-US"/>
        </w:rPr>
        <w:t>A</w:t>
      </w:r>
      <w:r>
        <w:rPr>
          <w:rFonts w:ascii="Times New Roman" w:hAnsi="Times New Roman"/>
          <w:rtl w:val="0"/>
          <w:lang w:val="en-US"/>
        </w:rPr>
        <w:t>lmighty God, we pray you graciously to behold this your family, for whom our Lord Jesus Christ was willing to be betrayed, and given into the hands of sinners, and to suffer death upon the cross; who now lives and reigns with you and the Holy Spirit, one God, for ever and ever.</w:t>
      </w:r>
      <w:r>
        <w:rPr>
          <w:rFonts w:ascii="Times New Roman" w:hAnsi="Times New Roman" w:hint="default"/>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Isaiah 52:13-53:12</w:t>
      </w:r>
    </w:p>
    <w:p>
      <w:pPr>
        <w:pStyle w:val="Body A"/>
        <w:spacing w:after="60"/>
        <w:ind w:left="600" w:right="480" w:hanging="480"/>
        <w:rPr>
          <w:rFonts w:ascii="Times New Roman" w:cs="Times New Roman" w:hAnsi="Times New Roman" w:eastAsia="Times New Roman"/>
        </w:rPr>
      </w:pPr>
      <w:r>
        <w:rPr>
          <w:rFonts w:ascii="Times New Roman" w:hAnsi="Times New Roman"/>
          <w:sz w:val="32"/>
          <w:szCs w:val="32"/>
          <w:rtl w:val="0"/>
          <w:lang w:val="en-US"/>
        </w:rPr>
        <w:t>S</w:t>
      </w:r>
      <w:r>
        <w:rPr>
          <w:rFonts w:ascii="Times New Roman" w:hAnsi="Times New Roman"/>
          <w:rtl w:val="0"/>
          <w:lang w:val="en-US"/>
        </w:rPr>
        <w:t>ee, my servant shall prosper;</w:t>
      </w:r>
      <w:r>
        <w:rPr>
          <w:rFonts w:ascii="Arial Unicode MS" w:cs="Arial Unicode MS" w:hAnsi="Arial Unicode MS" w:eastAsia="Arial Unicode MS"/>
        </w:rPr>
        <w:br w:type="textWrapping"/>
      </w:r>
      <w:r>
        <w:rPr>
          <w:rFonts w:ascii="Times New Roman" w:hAnsi="Times New Roman"/>
          <w:rtl w:val="0"/>
          <w:lang w:val="en-US"/>
        </w:rPr>
        <w:t>he shall be exalted and lifted up,</w:t>
      </w:r>
      <w:r>
        <w:rPr>
          <w:rFonts w:ascii="Arial Unicode MS" w:cs="Arial Unicode MS" w:hAnsi="Arial Unicode MS" w:eastAsia="Arial Unicode MS"/>
        </w:rPr>
        <w:br w:type="textWrapping"/>
      </w:r>
      <w:r>
        <w:rPr>
          <w:rFonts w:ascii="Times New Roman" w:hAnsi="Times New Roman"/>
          <w:rtl w:val="0"/>
          <w:lang w:val="en-US"/>
        </w:rPr>
        <w:t>and shall be very high.</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Just as there were many who were astonished at him</w:t>
      </w:r>
      <w:r>
        <w:rPr>
          <w:rFonts w:ascii="Arial Unicode MS" w:cs="Arial Unicode MS" w:hAnsi="Arial Unicode MS" w:eastAsia="Arial Unicode MS"/>
        </w:rPr>
        <w:br w:type="textWrapping"/>
      </w:r>
      <w:r>
        <w:rPr>
          <w:rFonts w:ascii="Times New Roman" w:hAnsi="Times New Roman"/>
          <w:rtl w:val="0"/>
          <w:lang w:val="en-US"/>
        </w:rPr>
        <w:t>--so marred was his appearance, beyond human semblance,</w:t>
      </w:r>
      <w:r>
        <w:rPr>
          <w:rFonts w:ascii="Arial Unicode MS" w:cs="Arial Unicode MS" w:hAnsi="Arial Unicode MS" w:eastAsia="Arial Unicode MS"/>
        </w:rPr>
        <w:br w:type="textWrapping"/>
      </w:r>
      <w:r>
        <w:rPr>
          <w:rFonts w:ascii="Times New Roman" w:hAnsi="Times New Roman"/>
          <w:rtl w:val="0"/>
          <w:lang w:val="en-US"/>
        </w:rPr>
        <w:t>and his form beyond that of mortals--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so he shall startle many nations;</w:t>
      </w:r>
      <w:r>
        <w:rPr>
          <w:rFonts w:ascii="Arial Unicode MS" w:cs="Arial Unicode MS" w:hAnsi="Arial Unicode MS" w:eastAsia="Arial Unicode MS"/>
        </w:rPr>
        <w:br w:type="textWrapping"/>
      </w:r>
      <w:r>
        <w:rPr>
          <w:rFonts w:ascii="Times New Roman" w:hAnsi="Times New Roman"/>
          <w:rtl w:val="0"/>
          <w:lang w:val="en-US"/>
        </w:rPr>
        <w:t>kings shall shut their mouths because of him;</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for that which had not been told them they shall see,</w:t>
      </w:r>
      <w:r>
        <w:rPr>
          <w:rFonts w:ascii="Arial Unicode MS" w:cs="Arial Unicode MS" w:hAnsi="Arial Unicode MS" w:eastAsia="Arial Unicode MS"/>
        </w:rPr>
        <w:br w:type="textWrapping"/>
      </w:r>
      <w:r>
        <w:rPr>
          <w:rFonts w:ascii="Times New Roman" w:hAnsi="Times New Roman"/>
          <w:rtl w:val="0"/>
          <w:lang w:val="en-US"/>
        </w:rPr>
        <w:t>and that which they had not heard they shall contemplate.</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Who has believed what we have heard?</w:t>
      </w:r>
      <w:r>
        <w:rPr>
          <w:rFonts w:ascii="Arial Unicode MS" w:cs="Arial Unicode MS" w:hAnsi="Arial Unicode MS" w:eastAsia="Arial Unicode MS"/>
          <w:lang w:val="en-US"/>
        </w:rPr>
        <w:br w:type="textWrapping"/>
      </w:r>
      <w:r>
        <w:rPr>
          <w:rFonts w:ascii="Times New Roman" w:hAnsi="Times New Roman"/>
          <w:rtl w:val="0"/>
          <w:lang w:val="en-US"/>
        </w:rPr>
        <w:t>And to whom has the arm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been revealed?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For he grew up before him like a young plant,</w:t>
      </w:r>
      <w:r>
        <w:rPr>
          <w:rFonts w:ascii="Arial Unicode MS" w:cs="Arial Unicode MS" w:hAnsi="Arial Unicode MS" w:eastAsia="Arial Unicode MS"/>
        </w:rPr>
        <w:br w:type="textWrapping"/>
      </w:r>
      <w:r>
        <w:rPr>
          <w:rFonts w:ascii="Times New Roman" w:hAnsi="Times New Roman"/>
          <w:rtl w:val="0"/>
          <w:lang w:val="en-US"/>
        </w:rPr>
        <w:t>and like a root out of dry ground;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he had no form or majesty that we should look at him,</w:t>
      </w:r>
      <w:r>
        <w:rPr>
          <w:rFonts w:ascii="Arial Unicode MS" w:cs="Arial Unicode MS" w:hAnsi="Arial Unicode MS" w:eastAsia="Arial Unicode MS"/>
        </w:rPr>
        <w:br w:type="textWrapping"/>
      </w:r>
      <w:r>
        <w:rPr>
          <w:rFonts w:ascii="Times New Roman" w:hAnsi="Times New Roman"/>
          <w:rtl w:val="0"/>
          <w:lang w:val="en-US"/>
        </w:rPr>
        <w:t>nothing in his appearance that we should desire him.</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He was despised and rejected by others;</w:t>
      </w:r>
      <w:r>
        <w:rPr>
          <w:rFonts w:ascii="Arial Unicode MS" w:cs="Arial Unicode MS" w:hAnsi="Arial Unicode MS" w:eastAsia="Arial Unicode MS"/>
        </w:rPr>
        <w:br w:type="textWrapping"/>
      </w:r>
      <w:r>
        <w:rPr>
          <w:rFonts w:ascii="Times New Roman" w:hAnsi="Times New Roman"/>
          <w:rtl w:val="0"/>
          <w:lang w:val="en-US"/>
        </w:rPr>
        <w:t>a man of suffering and acquainted with infirmity;</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and as one from whom others hide their faces</w:t>
      </w:r>
      <w:r>
        <w:rPr>
          <w:rFonts w:ascii="Arial Unicode MS" w:cs="Arial Unicode MS" w:hAnsi="Arial Unicode MS" w:eastAsia="Arial Unicode MS"/>
        </w:rPr>
        <w:br w:type="textWrapping"/>
      </w:r>
      <w:r>
        <w:rPr>
          <w:rFonts w:ascii="Times New Roman" w:hAnsi="Times New Roman"/>
          <w:rtl w:val="0"/>
          <w:lang w:val="en-US"/>
        </w:rPr>
        <w:t>he was despised, and we held him of no account.</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Surely he has borne our infirmities</w:t>
      </w:r>
      <w:r>
        <w:rPr>
          <w:rFonts w:ascii="Arial Unicode MS" w:cs="Arial Unicode MS" w:hAnsi="Arial Unicode MS" w:eastAsia="Arial Unicode MS"/>
        </w:rPr>
        <w:br w:type="textWrapping"/>
      </w:r>
      <w:r>
        <w:rPr>
          <w:rFonts w:ascii="Times New Roman" w:hAnsi="Times New Roman"/>
          <w:rtl w:val="0"/>
          <w:lang w:val="en-US"/>
        </w:rPr>
        <w:t>and carried our diseases;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yet we accounted him stricken,</w:t>
      </w:r>
      <w:r>
        <w:rPr>
          <w:rFonts w:ascii="Arial Unicode MS" w:cs="Arial Unicode MS" w:hAnsi="Arial Unicode MS" w:eastAsia="Arial Unicode MS"/>
        </w:rPr>
        <w:br w:type="textWrapping"/>
      </w:r>
      <w:r>
        <w:rPr>
          <w:rFonts w:ascii="Times New Roman" w:hAnsi="Times New Roman"/>
          <w:rtl w:val="0"/>
          <w:lang w:val="en-US"/>
        </w:rPr>
        <w:t>struck down by God, and afflicted.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But he was wounded for our transgressions,</w:t>
      </w:r>
      <w:r>
        <w:rPr>
          <w:rFonts w:ascii="Arial Unicode MS" w:cs="Arial Unicode MS" w:hAnsi="Arial Unicode MS" w:eastAsia="Arial Unicode MS"/>
        </w:rPr>
        <w:br w:type="textWrapping"/>
      </w:r>
      <w:r>
        <w:rPr>
          <w:rFonts w:ascii="Times New Roman" w:hAnsi="Times New Roman"/>
          <w:rtl w:val="0"/>
          <w:lang w:val="en-US"/>
        </w:rPr>
        <w:t>crushed for our iniquities;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upon him was the punishment that made us whole,</w:t>
      </w:r>
      <w:r>
        <w:rPr>
          <w:rFonts w:ascii="Arial Unicode MS" w:cs="Arial Unicode MS" w:hAnsi="Arial Unicode MS" w:eastAsia="Arial Unicode MS"/>
        </w:rPr>
        <w:br w:type="textWrapping"/>
      </w:r>
      <w:r>
        <w:rPr>
          <w:rFonts w:ascii="Times New Roman" w:hAnsi="Times New Roman"/>
          <w:rtl w:val="0"/>
          <w:lang w:val="en-US"/>
        </w:rPr>
        <w:t>and by his bruises we are healed.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All we like sheep have gone astray;</w:t>
      </w:r>
      <w:r>
        <w:rPr>
          <w:rFonts w:ascii="Arial Unicode MS" w:cs="Arial Unicode MS" w:hAnsi="Arial Unicode MS" w:eastAsia="Arial Unicode MS"/>
        </w:rPr>
        <w:br w:type="textWrapping"/>
      </w:r>
      <w:r>
        <w:rPr>
          <w:rFonts w:ascii="Times New Roman" w:hAnsi="Times New Roman"/>
          <w:rtl w:val="0"/>
          <w:lang w:val="en-US"/>
        </w:rPr>
        <w:t>we have all turned to our own way,</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and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laid on him the iniquity of us all.</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He was oppressed, and he was afflicted,</w:t>
      </w:r>
      <w:r>
        <w:rPr>
          <w:rFonts w:ascii="Arial Unicode MS" w:cs="Arial Unicode MS" w:hAnsi="Arial Unicode MS" w:eastAsia="Arial Unicode MS"/>
        </w:rPr>
        <w:br w:type="textWrapping"/>
      </w:r>
      <w:r>
        <w:rPr>
          <w:rFonts w:ascii="Times New Roman" w:hAnsi="Times New Roman"/>
          <w:rtl w:val="0"/>
          <w:lang w:val="en-US"/>
        </w:rPr>
        <w:t>yet he did not open his mouth;</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like a lamb that is led to the slaughter,</w:t>
      </w:r>
      <w:r>
        <w:rPr>
          <w:rFonts w:ascii="Arial Unicode MS" w:cs="Arial Unicode MS" w:hAnsi="Arial Unicode MS" w:eastAsia="Arial Unicode MS"/>
        </w:rPr>
        <w:br w:type="textWrapping"/>
      </w:r>
      <w:r>
        <w:rPr>
          <w:rFonts w:ascii="Times New Roman" w:hAnsi="Times New Roman"/>
          <w:rtl w:val="0"/>
          <w:lang w:val="en-US"/>
        </w:rPr>
        <w:t>and like a sheep that before its shearers is silent,</w:t>
      </w:r>
      <w:r>
        <w:rPr>
          <w:rFonts w:ascii="Arial Unicode MS" w:cs="Arial Unicode MS" w:hAnsi="Arial Unicode MS" w:eastAsia="Arial Unicode MS"/>
        </w:rPr>
        <w:br w:type="textWrapping"/>
      </w:r>
      <w:r>
        <w:rPr>
          <w:rFonts w:ascii="Times New Roman" w:hAnsi="Times New Roman"/>
          <w:rtl w:val="0"/>
          <w:lang w:val="en-US"/>
        </w:rPr>
        <w:t>so he did not open his mouth.</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By a perversion of justice he was taken away.</w:t>
      </w:r>
      <w:r>
        <w:rPr>
          <w:rFonts w:ascii="Arial Unicode MS" w:cs="Arial Unicode MS" w:hAnsi="Arial Unicode MS" w:eastAsia="Arial Unicode MS"/>
        </w:rPr>
        <w:br w:type="textWrapping"/>
      </w:r>
      <w:r>
        <w:rPr>
          <w:rFonts w:ascii="Times New Roman" w:hAnsi="Times New Roman"/>
          <w:rtl w:val="0"/>
          <w:lang w:val="en-US"/>
        </w:rPr>
        <w:t>Who could have imagined his future?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For he was cut off from the land of the living,</w:t>
      </w:r>
      <w:r>
        <w:rPr>
          <w:rFonts w:ascii="Arial Unicode MS" w:cs="Arial Unicode MS" w:hAnsi="Arial Unicode MS" w:eastAsia="Arial Unicode MS"/>
        </w:rPr>
        <w:br w:type="textWrapping"/>
      </w:r>
      <w:r>
        <w:rPr>
          <w:rFonts w:ascii="Times New Roman" w:hAnsi="Times New Roman"/>
          <w:rtl w:val="0"/>
          <w:lang w:val="en-US"/>
        </w:rPr>
        <w:t>stricken for the transgression of my people.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They made his grave with the wicked</w:t>
      </w:r>
      <w:r>
        <w:rPr>
          <w:rFonts w:ascii="Arial Unicode MS" w:cs="Arial Unicode MS" w:hAnsi="Arial Unicode MS" w:eastAsia="Arial Unicode MS"/>
        </w:rPr>
        <w:br w:type="textWrapping"/>
      </w:r>
      <w:r>
        <w:rPr>
          <w:rFonts w:ascii="Times New Roman" w:hAnsi="Times New Roman"/>
          <w:rtl w:val="0"/>
          <w:lang w:val="en-US"/>
        </w:rPr>
        <w:t>and his tomb with the rich,</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although he had done no violence,</w:t>
      </w:r>
      <w:r>
        <w:rPr>
          <w:rFonts w:ascii="Arial Unicode MS" w:cs="Arial Unicode MS" w:hAnsi="Arial Unicode MS" w:eastAsia="Arial Unicode MS"/>
        </w:rPr>
        <w:br w:type="textWrapping"/>
      </w:r>
      <w:r>
        <w:rPr>
          <w:rFonts w:ascii="Times New Roman" w:hAnsi="Times New Roman"/>
          <w:rtl w:val="0"/>
          <w:lang w:val="en-US"/>
        </w:rPr>
        <w:t>and there was no deceit in his mouth.</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Yet it was the will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to crush him with pain.</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When you make his life an offering for sin,</w:t>
      </w:r>
      <w:r>
        <w:rPr>
          <w:rFonts w:ascii="Arial Unicode MS" w:cs="Arial Unicode MS" w:hAnsi="Arial Unicode MS" w:eastAsia="Arial Unicode MS"/>
        </w:rPr>
        <w:br w:type="textWrapping"/>
      </w:r>
      <w:r>
        <w:rPr>
          <w:rFonts w:ascii="Times New Roman" w:hAnsi="Times New Roman"/>
          <w:rtl w:val="0"/>
          <w:lang w:val="en-US"/>
        </w:rPr>
        <w:t>he shall see his offspring, and shall prolong his days;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through him the will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prosper.</w:t>
      </w:r>
      <w:r>
        <w:rPr>
          <w:rFonts w:ascii="Arial Unicode MS" w:cs="Arial Unicode MS" w:hAnsi="Arial Unicode MS" w:eastAsia="Arial Unicode MS"/>
          <w:lang w:val="en-US"/>
        </w:rPr>
        <w:br w:type="textWrapping"/>
      </w:r>
      <w:r>
        <w:rPr>
          <w:rFonts w:ascii="Times New Roman" w:hAnsi="Times New Roman"/>
          <w:rtl w:val="0"/>
          <w:lang w:val="en-US"/>
        </w:rPr>
        <w:t>Out of his anguish he shall see light;</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he shall find satisfaction through his knowledge.</w:t>
      </w:r>
      <w:r>
        <w:rPr>
          <w:rFonts w:ascii="Arial Unicode MS" w:cs="Arial Unicode MS" w:hAnsi="Arial Unicode MS" w:eastAsia="Arial Unicode MS"/>
        </w:rPr>
        <w:br w:type="textWrapping"/>
      </w:r>
      <w:r>
        <w:rPr>
          <w:rFonts w:ascii="Times New Roman" w:hAnsi="Times New Roman"/>
          <w:rtl w:val="0"/>
          <w:lang w:val="en-US"/>
        </w:rPr>
        <w:t>The righteous one, my servant, shall make many righteous,</w:t>
      </w:r>
      <w:r>
        <w:rPr>
          <w:rFonts w:ascii="Arial Unicode MS" w:cs="Arial Unicode MS" w:hAnsi="Arial Unicode MS" w:eastAsia="Arial Unicode MS"/>
        </w:rPr>
        <w:br w:type="textWrapping"/>
      </w:r>
      <w:r>
        <w:rPr>
          <w:rFonts w:ascii="Times New Roman" w:hAnsi="Times New Roman"/>
          <w:rtl w:val="0"/>
          <w:lang w:val="en-US"/>
        </w:rPr>
        <w:t>and he shall bear their iniquities.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Therefore I will allot him a portion with the great,</w:t>
      </w:r>
      <w:r>
        <w:rPr>
          <w:rFonts w:ascii="Arial Unicode MS" w:cs="Arial Unicode MS" w:hAnsi="Arial Unicode MS" w:eastAsia="Arial Unicode MS"/>
        </w:rPr>
        <w:br w:type="textWrapping"/>
      </w:r>
      <w:r>
        <w:rPr>
          <w:rFonts w:ascii="Times New Roman" w:hAnsi="Times New Roman"/>
          <w:rtl w:val="0"/>
          <w:lang w:val="en-US"/>
        </w:rPr>
        <w:t>and he shall divide the spoil with the strong;</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because he poured out himself to death,</w:t>
      </w:r>
      <w:r>
        <w:rPr>
          <w:rFonts w:ascii="Arial Unicode MS" w:cs="Arial Unicode MS" w:hAnsi="Arial Unicode MS" w:eastAsia="Arial Unicode MS"/>
        </w:rPr>
        <w:br w:type="textWrapping"/>
      </w:r>
      <w:r>
        <w:rPr>
          <w:rFonts w:ascii="Times New Roman" w:hAnsi="Times New Roman"/>
          <w:rtl w:val="0"/>
          <w:lang w:val="en-US"/>
        </w:rPr>
        <w:t>and was numbered with the transgressors;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yet he bore the sin of many,</w:t>
      </w:r>
      <w:r>
        <w:rPr>
          <w:rFonts w:ascii="Arial Unicode MS" w:cs="Arial Unicode MS" w:hAnsi="Arial Unicode MS" w:eastAsia="Arial Unicode MS"/>
        </w:rPr>
        <w:br w:type="textWrapping"/>
      </w:r>
      <w:r>
        <w:rPr>
          <w:rFonts w:ascii="Times New Roman" w:hAnsi="Times New Roman"/>
          <w:rtl w:val="0"/>
          <w:lang w:val="en-US"/>
        </w:rPr>
        <w:t>and made intercession for the transgressors.</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lang w:val="pt-PT"/>
        </w:rPr>
      </w:pPr>
      <w:r>
        <w:rPr>
          <w:rFonts w:ascii="Times New Roman" w:hAnsi="Times New Roman"/>
          <w:b w:val="1"/>
          <w:bCs w:val="1"/>
          <w:sz w:val="27"/>
          <w:szCs w:val="27"/>
          <w:rtl w:val="0"/>
          <w:lang w:val="pt-PT"/>
        </w:rPr>
        <w:t>Psalm 22</w:t>
      </w:r>
    </w:p>
    <w:p>
      <w:pPr>
        <w:pStyle w:val="psalmlatin"/>
      </w:pPr>
      <w:r>
        <w:rPr>
          <w:rtl w:val="0"/>
        </w:rPr>
        <w:t>Deus, Deus meus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32"/>
          <w:szCs w:val="32"/>
          <w:rtl w:val="0"/>
          <w:lang w:val="en-US"/>
        </w:rPr>
        <w:t>M</w:t>
      </w:r>
      <w:r>
        <w:rPr>
          <w:rFonts w:ascii="Times New Roman" w:hAnsi="Times New Roman"/>
          <w:rtl w:val="0"/>
          <w:lang w:val="en-US"/>
        </w:rPr>
        <w:t>y God, my God, why have you forsaken me? *</w:t>
      </w:r>
      <w:r>
        <w:rPr>
          <w:rFonts w:ascii="Arial Unicode MS" w:cs="Arial Unicode MS" w:hAnsi="Arial Unicode MS" w:eastAsia="Arial Unicode MS"/>
        </w:rPr>
        <w:br w:type="textWrapping"/>
      </w:r>
      <w:r>
        <w:rPr>
          <w:rFonts w:ascii="Times New Roman" w:hAnsi="Times New Roman"/>
          <w:rtl w:val="0"/>
          <w:lang w:val="en-US"/>
        </w:rPr>
        <w:t>and are so far from my cry</w:t>
      </w:r>
      <w:r>
        <w:rPr>
          <w:rFonts w:ascii="Arial Unicode MS" w:cs="Arial Unicode MS" w:hAnsi="Arial Unicode MS" w:eastAsia="Arial Unicode MS"/>
        </w:rPr>
        <w:br w:type="textWrapping"/>
      </w:r>
      <w:r>
        <w:rPr>
          <w:rFonts w:ascii="Times New Roman" w:hAnsi="Times New Roman"/>
          <w:rtl w:val="0"/>
          <w:lang w:val="en-US"/>
        </w:rPr>
        <w:t>and from the words of my distress?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O my God, I cry in the daytime, but you do not answer; *</w:t>
      </w:r>
      <w:r>
        <w:rPr>
          <w:rFonts w:ascii="Arial Unicode MS" w:cs="Arial Unicode MS" w:hAnsi="Arial Unicode MS" w:eastAsia="Arial Unicode MS"/>
        </w:rPr>
        <w:br w:type="textWrapping"/>
      </w:r>
      <w:r>
        <w:rPr>
          <w:rFonts w:ascii="Times New Roman" w:hAnsi="Times New Roman"/>
          <w:rtl w:val="0"/>
          <w:lang w:val="en-US"/>
        </w:rPr>
        <w:t>by night as well, but I find no rest.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Yet you are the Holy One, *</w:t>
      </w:r>
      <w:r>
        <w:rPr>
          <w:rFonts w:ascii="Arial Unicode MS" w:cs="Arial Unicode MS" w:hAnsi="Arial Unicode MS" w:eastAsia="Arial Unicode MS"/>
        </w:rPr>
        <w:br w:type="textWrapping"/>
      </w:r>
      <w:r>
        <w:rPr>
          <w:rFonts w:ascii="Times New Roman" w:hAnsi="Times New Roman"/>
          <w:rtl w:val="0"/>
          <w:lang w:val="en-US"/>
        </w:rPr>
        <w:t>enthroned upon the praises of Israel.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Our forefathers put their trust in you; *</w:t>
      </w:r>
      <w:r>
        <w:rPr>
          <w:rFonts w:ascii="Arial Unicode MS" w:cs="Arial Unicode MS" w:hAnsi="Arial Unicode MS" w:eastAsia="Arial Unicode MS"/>
        </w:rPr>
        <w:br w:type="textWrapping"/>
      </w:r>
      <w:r>
        <w:rPr>
          <w:rFonts w:ascii="Times New Roman" w:hAnsi="Times New Roman"/>
          <w:rtl w:val="0"/>
          <w:lang w:val="en-US"/>
        </w:rPr>
        <w:t>they trusted, and you delivered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They cried out to you and were delivered; *</w:t>
      </w:r>
      <w:r>
        <w:rPr>
          <w:rFonts w:ascii="Arial Unicode MS" w:cs="Arial Unicode MS" w:hAnsi="Arial Unicode MS" w:eastAsia="Arial Unicode MS"/>
        </w:rPr>
        <w:br w:type="textWrapping"/>
      </w:r>
      <w:r>
        <w:rPr>
          <w:rFonts w:ascii="Times New Roman" w:hAnsi="Times New Roman"/>
          <w:rtl w:val="0"/>
          <w:lang w:val="en-US"/>
        </w:rPr>
        <w:t>they trusted in you and were not put to shame.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But as for me, I am a worm and no man, *</w:t>
      </w:r>
      <w:r>
        <w:rPr>
          <w:rFonts w:ascii="Arial Unicode MS" w:cs="Arial Unicode MS" w:hAnsi="Arial Unicode MS" w:eastAsia="Arial Unicode MS"/>
        </w:rPr>
        <w:br w:type="textWrapping"/>
      </w:r>
      <w:r>
        <w:rPr>
          <w:rFonts w:ascii="Times New Roman" w:hAnsi="Times New Roman"/>
          <w:rtl w:val="0"/>
          <w:lang w:val="en-US"/>
        </w:rPr>
        <w:t>scorned by all and despised by the people.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7 All who see me laugh me to scorn; *</w:t>
      </w:r>
      <w:r>
        <w:rPr>
          <w:rFonts w:ascii="Arial Unicode MS" w:cs="Arial Unicode MS" w:hAnsi="Arial Unicode MS" w:eastAsia="Arial Unicode MS"/>
        </w:rPr>
        <w:br w:type="textWrapping"/>
      </w:r>
      <w:r>
        <w:rPr>
          <w:rFonts w:ascii="Times New Roman" w:hAnsi="Times New Roman"/>
          <w:rtl w:val="0"/>
          <w:lang w:val="en-US"/>
        </w:rPr>
        <w:t>they curl their lips and wag their heads, saying,</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8 "He trusted in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let him deliver him; *</w:t>
      </w:r>
      <w:r>
        <w:rPr>
          <w:rFonts w:ascii="Arial Unicode MS" w:cs="Arial Unicode MS" w:hAnsi="Arial Unicode MS" w:eastAsia="Arial Unicode MS"/>
          <w:lang w:val="en-US"/>
        </w:rPr>
        <w:br w:type="textWrapping"/>
      </w:r>
      <w:r>
        <w:rPr>
          <w:rFonts w:ascii="Times New Roman" w:hAnsi="Times New Roman"/>
          <w:rtl w:val="0"/>
          <w:lang w:val="en-US"/>
        </w:rPr>
        <w:t>let him rescue him, if he delights in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9 Yet you are he who took me out of the womb, *</w:t>
      </w:r>
      <w:r>
        <w:rPr>
          <w:rFonts w:ascii="Arial Unicode MS" w:cs="Arial Unicode MS" w:hAnsi="Arial Unicode MS" w:eastAsia="Arial Unicode MS"/>
        </w:rPr>
        <w:br w:type="textWrapping"/>
      </w:r>
      <w:r>
        <w:rPr>
          <w:rFonts w:ascii="Times New Roman" w:hAnsi="Times New Roman"/>
          <w:rtl w:val="0"/>
          <w:lang w:val="en-US"/>
        </w:rPr>
        <w:t>and kept me safe upon my mother's breast.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10 I have been entrusted to you ever since I was born; *</w:t>
      </w:r>
      <w:r>
        <w:rPr>
          <w:rFonts w:ascii="Arial Unicode MS" w:cs="Arial Unicode MS" w:hAnsi="Arial Unicode MS" w:eastAsia="Arial Unicode MS"/>
        </w:rPr>
        <w:br w:type="textWrapping"/>
      </w:r>
      <w:r>
        <w:rPr>
          <w:rFonts w:ascii="Times New Roman" w:hAnsi="Times New Roman"/>
          <w:rtl w:val="0"/>
          <w:lang w:val="en-US"/>
        </w:rPr>
        <w:t>you were my God when I was still in my mother's womb.</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11 Be not far from me, for trouble is near, *</w:t>
      </w:r>
      <w:r>
        <w:rPr>
          <w:rFonts w:ascii="Arial Unicode MS" w:cs="Arial Unicode MS" w:hAnsi="Arial Unicode MS" w:eastAsia="Arial Unicode MS"/>
        </w:rPr>
        <w:br w:type="textWrapping"/>
      </w:r>
      <w:r>
        <w:rPr>
          <w:rFonts w:ascii="Times New Roman" w:hAnsi="Times New Roman"/>
          <w:rtl w:val="0"/>
          <w:lang w:val="en-US"/>
        </w:rPr>
        <w:t>and there is none to help.</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12 Many young bulls encircle me; *</w:t>
      </w:r>
      <w:r>
        <w:rPr>
          <w:rFonts w:ascii="Arial Unicode MS" w:cs="Arial Unicode MS" w:hAnsi="Arial Unicode MS" w:eastAsia="Arial Unicode MS"/>
        </w:rPr>
        <w:br w:type="textWrapping"/>
      </w:r>
      <w:r>
        <w:rPr>
          <w:rFonts w:ascii="Times New Roman" w:hAnsi="Times New Roman"/>
          <w:rtl w:val="0"/>
          <w:lang w:val="en-US"/>
        </w:rPr>
        <w:t>strong bulls of Bashan surround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13 They open wide their jaws at me, *</w:t>
      </w:r>
      <w:r>
        <w:rPr>
          <w:rFonts w:ascii="Arial Unicode MS" w:cs="Arial Unicode MS" w:hAnsi="Arial Unicode MS" w:eastAsia="Arial Unicode MS"/>
        </w:rPr>
        <w:br w:type="textWrapping"/>
      </w:r>
      <w:r>
        <w:rPr>
          <w:rFonts w:ascii="Times New Roman" w:hAnsi="Times New Roman"/>
          <w:rtl w:val="0"/>
          <w:lang w:val="en-US"/>
        </w:rPr>
        <w:t>like a ravening and a roaring lion.</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14 I am poured out like water;</w:t>
      </w:r>
      <w:r>
        <w:rPr>
          <w:rFonts w:ascii="Arial Unicode MS" w:cs="Arial Unicode MS" w:hAnsi="Arial Unicode MS" w:eastAsia="Arial Unicode MS"/>
        </w:rPr>
        <w:br w:type="textWrapping"/>
      </w:r>
      <w:r>
        <w:rPr>
          <w:rFonts w:ascii="Times New Roman" w:hAnsi="Times New Roman"/>
          <w:rtl w:val="0"/>
          <w:lang w:val="en-US"/>
        </w:rPr>
        <w:t>all my bones are out of joint; *</w:t>
      </w:r>
      <w:r>
        <w:rPr>
          <w:rFonts w:ascii="Arial Unicode MS" w:cs="Arial Unicode MS" w:hAnsi="Arial Unicode MS" w:eastAsia="Arial Unicode MS"/>
        </w:rPr>
        <w:br w:type="textWrapping"/>
      </w:r>
      <w:r>
        <w:rPr>
          <w:rFonts w:ascii="Times New Roman" w:hAnsi="Times New Roman"/>
          <w:rtl w:val="0"/>
          <w:lang w:val="en-US"/>
        </w:rPr>
        <w:t>my heart within my breast is melting wax.</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15 My mouth is dried out like a pot-sherd;</w:t>
      </w:r>
      <w:r>
        <w:rPr>
          <w:rFonts w:ascii="Arial Unicode MS" w:cs="Arial Unicode MS" w:hAnsi="Arial Unicode MS" w:eastAsia="Arial Unicode MS"/>
        </w:rPr>
        <w:br w:type="textWrapping"/>
      </w:r>
      <w:r>
        <w:rPr>
          <w:rFonts w:ascii="Times New Roman" w:hAnsi="Times New Roman"/>
          <w:rtl w:val="0"/>
          <w:lang w:val="en-US"/>
        </w:rPr>
        <w:t>my tongue sticks to the roof of my mouth; *</w:t>
      </w:r>
      <w:r>
        <w:rPr>
          <w:rFonts w:ascii="Arial Unicode MS" w:cs="Arial Unicode MS" w:hAnsi="Arial Unicode MS" w:eastAsia="Arial Unicode MS"/>
        </w:rPr>
        <w:br w:type="textWrapping"/>
      </w:r>
      <w:r>
        <w:rPr>
          <w:rFonts w:ascii="Times New Roman" w:hAnsi="Times New Roman"/>
          <w:rtl w:val="0"/>
          <w:lang w:val="en-US"/>
        </w:rPr>
        <w:t>and you have laid me in the dust of the grave.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16 Packs of dogs close me in,</w:t>
      </w:r>
      <w:r>
        <w:rPr>
          <w:rFonts w:ascii="Arial Unicode MS" w:cs="Arial Unicode MS" w:hAnsi="Arial Unicode MS" w:eastAsia="Arial Unicode MS"/>
        </w:rPr>
        <w:br w:type="textWrapping"/>
      </w:r>
      <w:r>
        <w:rPr>
          <w:rFonts w:ascii="Times New Roman" w:hAnsi="Times New Roman"/>
          <w:rtl w:val="0"/>
          <w:lang w:val="en-US"/>
        </w:rPr>
        <w:t>and gangs of evildoers circle around me; *</w:t>
      </w:r>
      <w:r>
        <w:rPr>
          <w:rFonts w:ascii="Arial Unicode MS" w:cs="Arial Unicode MS" w:hAnsi="Arial Unicode MS" w:eastAsia="Arial Unicode MS"/>
        </w:rPr>
        <w:br w:type="textWrapping"/>
      </w:r>
      <w:r>
        <w:rPr>
          <w:rFonts w:ascii="Times New Roman" w:hAnsi="Times New Roman"/>
          <w:rtl w:val="0"/>
          <w:lang w:val="en-US"/>
        </w:rPr>
        <w:t>they pierce my hands and my feet;</w:t>
      </w:r>
      <w:r>
        <w:rPr>
          <w:rFonts w:ascii="Arial Unicode MS" w:cs="Arial Unicode MS" w:hAnsi="Arial Unicode MS" w:eastAsia="Arial Unicode MS"/>
        </w:rPr>
        <w:br w:type="textWrapping"/>
      </w:r>
      <w:r>
        <w:rPr>
          <w:rFonts w:ascii="Times New Roman" w:hAnsi="Times New Roman"/>
          <w:rtl w:val="0"/>
          <w:lang w:val="en-US"/>
        </w:rPr>
        <w:t>I can count all my bones.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17 They stare and gloat over me; *</w:t>
      </w:r>
      <w:r>
        <w:rPr>
          <w:rFonts w:ascii="Arial Unicode MS" w:cs="Arial Unicode MS" w:hAnsi="Arial Unicode MS" w:eastAsia="Arial Unicode MS"/>
        </w:rPr>
        <w:br w:type="textWrapping"/>
      </w:r>
      <w:r>
        <w:rPr>
          <w:rFonts w:ascii="Times New Roman" w:hAnsi="Times New Roman"/>
          <w:rtl w:val="0"/>
          <w:lang w:val="en-US"/>
        </w:rPr>
        <w:t>they divide my garments among them;</w:t>
      </w:r>
      <w:r>
        <w:rPr>
          <w:rFonts w:ascii="Arial Unicode MS" w:cs="Arial Unicode MS" w:hAnsi="Arial Unicode MS" w:eastAsia="Arial Unicode MS"/>
        </w:rPr>
        <w:br w:type="textWrapping"/>
      </w:r>
      <w:r>
        <w:rPr>
          <w:rFonts w:ascii="Times New Roman" w:hAnsi="Times New Roman"/>
          <w:rtl w:val="0"/>
          <w:lang w:val="en-US"/>
        </w:rPr>
        <w:t>they cast lots for my clothing.</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18 Be not far away,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t>
      </w:r>
      <w:r>
        <w:rPr>
          <w:rFonts w:ascii="Arial Unicode MS" w:cs="Arial Unicode MS" w:hAnsi="Arial Unicode MS" w:eastAsia="Arial Unicode MS"/>
          <w:lang w:val="en-US"/>
        </w:rPr>
        <w:br w:type="textWrapping"/>
      </w:r>
      <w:r>
        <w:rPr>
          <w:rFonts w:ascii="Times New Roman" w:hAnsi="Times New Roman"/>
          <w:rtl w:val="0"/>
          <w:lang w:val="en-US"/>
        </w:rPr>
        <w:t>you are my strength; hasten to help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19 Save me from the sword, *</w:t>
      </w:r>
      <w:r>
        <w:rPr>
          <w:rFonts w:ascii="Arial Unicode MS" w:cs="Arial Unicode MS" w:hAnsi="Arial Unicode MS" w:eastAsia="Arial Unicode MS"/>
        </w:rPr>
        <w:br w:type="textWrapping"/>
      </w:r>
      <w:r>
        <w:rPr>
          <w:rFonts w:ascii="Times New Roman" w:hAnsi="Times New Roman"/>
          <w:rtl w:val="0"/>
          <w:lang w:val="en-US"/>
        </w:rPr>
        <w:t>my life from the power of the dog.</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20 Save me from the lion's mouth, *</w:t>
      </w:r>
      <w:r>
        <w:rPr>
          <w:rFonts w:ascii="Arial Unicode MS" w:cs="Arial Unicode MS" w:hAnsi="Arial Unicode MS" w:eastAsia="Arial Unicode MS"/>
        </w:rPr>
        <w:br w:type="textWrapping"/>
      </w:r>
      <w:r>
        <w:rPr>
          <w:rFonts w:ascii="Times New Roman" w:hAnsi="Times New Roman"/>
          <w:rtl w:val="0"/>
          <w:lang w:val="en-US"/>
        </w:rPr>
        <w:t>my wretched body from the horns of wild bulls.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21 I will declare your Name to my brethren; *</w:t>
      </w:r>
      <w:r>
        <w:rPr>
          <w:rFonts w:ascii="Arial Unicode MS" w:cs="Arial Unicode MS" w:hAnsi="Arial Unicode MS" w:eastAsia="Arial Unicode MS"/>
        </w:rPr>
        <w:br w:type="textWrapping"/>
      </w:r>
      <w:r>
        <w:rPr>
          <w:rFonts w:ascii="Times New Roman" w:hAnsi="Times New Roman"/>
          <w:rtl w:val="0"/>
          <w:lang w:val="en-US"/>
        </w:rPr>
        <w:t>in the midst of the congregation I will praise you.</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22 Praise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you that fear him; *</w:t>
      </w:r>
      <w:r>
        <w:rPr>
          <w:rFonts w:ascii="Arial Unicode MS" w:cs="Arial Unicode MS" w:hAnsi="Arial Unicode MS" w:eastAsia="Arial Unicode MS"/>
          <w:lang w:val="en-US"/>
        </w:rPr>
        <w:br w:type="textWrapping"/>
      </w:r>
      <w:r>
        <w:rPr>
          <w:rFonts w:ascii="Times New Roman" w:hAnsi="Times New Roman"/>
          <w:rtl w:val="0"/>
          <w:lang w:val="en-US"/>
        </w:rPr>
        <w:t>stand in awe of him, O offspring of Israel;</w:t>
      </w:r>
      <w:r>
        <w:rPr>
          <w:rFonts w:ascii="Arial Unicode MS" w:cs="Arial Unicode MS" w:hAnsi="Arial Unicode MS" w:eastAsia="Arial Unicode MS"/>
          <w:lang w:val="en-US"/>
        </w:rPr>
        <w:br w:type="textWrapping"/>
      </w:r>
      <w:r>
        <w:rPr>
          <w:rFonts w:ascii="Times New Roman" w:hAnsi="Times New Roman"/>
          <w:rtl w:val="0"/>
          <w:lang w:val="en-US"/>
        </w:rPr>
        <w:t>all you of Jacob's line, give glory.</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23 For he does not despise nor abhor the poor in their poverty;</w:t>
      </w:r>
      <w:r>
        <w:rPr>
          <w:rFonts w:ascii="Arial Unicode MS" w:cs="Arial Unicode MS" w:hAnsi="Arial Unicode MS" w:eastAsia="Arial Unicode MS"/>
        </w:rPr>
        <w:br w:type="textWrapping"/>
      </w:r>
      <w:r>
        <w:rPr>
          <w:rFonts w:ascii="Times New Roman" w:hAnsi="Times New Roman"/>
          <w:rtl w:val="0"/>
          <w:lang w:val="en-US"/>
        </w:rPr>
        <w:t>neither does he hide his face from them; *</w:t>
      </w:r>
      <w:r>
        <w:rPr>
          <w:rFonts w:ascii="Arial Unicode MS" w:cs="Arial Unicode MS" w:hAnsi="Arial Unicode MS" w:eastAsia="Arial Unicode MS"/>
        </w:rPr>
        <w:br w:type="textWrapping"/>
      </w:r>
      <w:r>
        <w:rPr>
          <w:rFonts w:ascii="Times New Roman" w:hAnsi="Times New Roman"/>
          <w:rtl w:val="0"/>
          <w:lang w:val="en-US"/>
        </w:rPr>
        <w:t>but when they cry to him he hears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24 My praise is of him in the great assembly; *</w:t>
      </w:r>
      <w:r>
        <w:rPr>
          <w:rFonts w:ascii="Arial Unicode MS" w:cs="Arial Unicode MS" w:hAnsi="Arial Unicode MS" w:eastAsia="Arial Unicode MS"/>
        </w:rPr>
        <w:br w:type="textWrapping"/>
      </w:r>
      <w:r>
        <w:rPr>
          <w:rFonts w:ascii="Times New Roman" w:hAnsi="Times New Roman"/>
          <w:rtl w:val="0"/>
          <w:lang w:val="en-US"/>
        </w:rPr>
        <w:t>I will perform my vows in the presence of those who worship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25 The poor shall eat and be satisfied,</w:t>
      </w:r>
      <w:r>
        <w:rPr>
          <w:rFonts w:ascii="Arial Unicode MS" w:cs="Arial Unicode MS" w:hAnsi="Arial Unicode MS" w:eastAsia="Arial Unicode MS"/>
          <w:lang w:val="en-US"/>
        </w:rPr>
        <w:br w:type="textWrapping"/>
      </w:r>
      <w:r>
        <w:rPr>
          <w:rFonts w:ascii="Times New Roman" w:hAnsi="Times New Roman"/>
          <w:rtl w:val="0"/>
          <w:lang w:val="en-US"/>
        </w:rPr>
        <w:t>and those who seek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praise him: *</w:t>
      </w:r>
      <w:r>
        <w:rPr>
          <w:rFonts w:ascii="Arial Unicode MS" w:cs="Arial Unicode MS" w:hAnsi="Arial Unicode MS" w:eastAsia="Arial Unicode MS"/>
          <w:lang w:val="en-US"/>
        </w:rPr>
        <w:br w:type="textWrapping"/>
      </w:r>
      <w:r>
        <w:rPr>
          <w:rFonts w:ascii="Times New Roman" w:hAnsi="Times New Roman"/>
          <w:rtl w:val="0"/>
          <w:lang w:val="en-US"/>
        </w:rPr>
        <w:t>"May your heart live for ever!"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26 All the ends of the earth shall remember and turn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t>
      </w:r>
      <w:r>
        <w:rPr>
          <w:rFonts w:ascii="Arial Unicode MS" w:cs="Arial Unicode MS" w:hAnsi="Arial Unicode MS" w:eastAsia="Arial Unicode MS"/>
          <w:lang w:val="en-US"/>
        </w:rPr>
        <w:br w:type="textWrapping"/>
      </w:r>
      <w:r>
        <w:rPr>
          <w:rFonts w:ascii="Times New Roman" w:hAnsi="Times New Roman"/>
          <w:rtl w:val="0"/>
          <w:lang w:val="en-US"/>
        </w:rPr>
        <w:t>and all the families of the nations shall bow before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27 For kingship belongs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t>
      </w:r>
      <w:r>
        <w:rPr>
          <w:rFonts w:ascii="Arial Unicode MS" w:cs="Arial Unicode MS" w:hAnsi="Arial Unicode MS" w:eastAsia="Arial Unicode MS"/>
          <w:lang w:val="en-US"/>
        </w:rPr>
        <w:br w:type="textWrapping"/>
      </w:r>
      <w:r>
        <w:rPr>
          <w:rFonts w:ascii="Times New Roman" w:hAnsi="Times New Roman"/>
          <w:rtl w:val="0"/>
          <w:lang w:val="en-US"/>
        </w:rPr>
        <w:t>he rules over the nations.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28 To him alone all who sleep in the earth bow down in worship; *</w:t>
      </w:r>
      <w:r>
        <w:rPr>
          <w:rFonts w:ascii="Arial Unicode MS" w:cs="Arial Unicode MS" w:hAnsi="Arial Unicode MS" w:eastAsia="Arial Unicode MS"/>
        </w:rPr>
        <w:br w:type="textWrapping"/>
      </w:r>
      <w:r>
        <w:rPr>
          <w:rFonts w:ascii="Times New Roman" w:hAnsi="Times New Roman"/>
          <w:rtl w:val="0"/>
          <w:lang w:val="en-US"/>
        </w:rPr>
        <w:t>all who go down to the dust fall before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29 My soul shall live for him;</w:t>
      </w:r>
      <w:r>
        <w:rPr>
          <w:rFonts w:ascii="Arial Unicode MS" w:cs="Arial Unicode MS" w:hAnsi="Arial Unicode MS" w:eastAsia="Arial Unicode MS"/>
          <w:lang w:val="en-US"/>
        </w:rPr>
        <w:br w:type="textWrapping"/>
      </w:r>
      <w:r>
        <w:rPr>
          <w:rFonts w:ascii="Times New Roman" w:hAnsi="Times New Roman"/>
          <w:rtl w:val="0"/>
          <w:lang w:val="en-US"/>
        </w:rPr>
        <w:t>my descendants shall serve him; *</w:t>
      </w:r>
      <w:r>
        <w:rPr>
          <w:rFonts w:ascii="Arial Unicode MS" w:cs="Arial Unicode MS" w:hAnsi="Arial Unicode MS" w:eastAsia="Arial Unicode MS"/>
          <w:lang w:val="en-US"/>
        </w:rPr>
        <w:br w:type="textWrapping"/>
      </w:r>
      <w:r>
        <w:rPr>
          <w:rFonts w:ascii="Times New Roman" w:hAnsi="Times New Roman"/>
          <w:rtl w:val="0"/>
          <w:lang w:val="en-US"/>
        </w:rPr>
        <w:t>they shall be known 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for ever.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30 They shall come and make known to a people yet unborn *</w:t>
      </w:r>
      <w:r>
        <w:rPr>
          <w:rFonts w:ascii="Arial Unicode MS" w:cs="Arial Unicode MS" w:hAnsi="Arial Unicode MS" w:eastAsia="Arial Unicode MS"/>
        </w:rPr>
        <w:br w:type="textWrapping"/>
      </w:r>
      <w:r>
        <w:rPr>
          <w:rFonts w:ascii="Times New Roman" w:hAnsi="Times New Roman"/>
          <w:rtl w:val="0"/>
          <w:lang w:val="en-US"/>
        </w:rPr>
        <w:t>the saving deeds that he has done.</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Hebrews 10:16-25</w:t>
      </w:r>
    </w:p>
    <w:p>
      <w:pPr>
        <w:pStyle w:val="Body A"/>
        <w:spacing w:before="45" w:after="100" w:line="300" w:lineRule="atLeast"/>
        <w:ind w:right="480"/>
        <w:rPr>
          <w:rFonts w:ascii="Times New Roman" w:cs="Times New Roman" w:hAnsi="Times New Roman" w:eastAsia="Times New Roman"/>
        </w:rPr>
      </w:pPr>
      <w:r>
        <w:rPr>
          <w:rFonts w:ascii="Times New Roman" w:hAnsi="Times New Roman"/>
          <w:sz w:val="32"/>
          <w:szCs w:val="32"/>
          <w:rtl w:val="0"/>
          <w:lang w:val="en-US"/>
        </w:rPr>
        <w:t>T</w:t>
      </w:r>
      <w:r>
        <w:rPr>
          <w:rFonts w:ascii="Times New Roman" w:hAnsi="Times New Roman"/>
          <w:rtl w:val="0"/>
          <w:lang w:val="en-US"/>
        </w:rPr>
        <w:t>he Holy Spirit testifies saying,</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"This is the covenant that I will make with them</w:t>
      </w:r>
      <w:r>
        <w:rPr>
          <w:rFonts w:ascii="Arial Unicode MS" w:cs="Arial Unicode MS" w:hAnsi="Arial Unicode MS" w:eastAsia="Arial Unicode MS"/>
        </w:rPr>
        <w:br w:type="textWrapping"/>
      </w:r>
      <w:r>
        <w:rPr>
          <w:rFonts w:ascii="Times New Roman" w:hAnsi="Times New Roman"/>
          <w:rtl w:val="0"/>
          <w:lang w:val="en-US"/>
        </w:rPr>
        <w:t>after those days, says the Lord:</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I will put my laws in their hearts,</w:t>
      </w:r>
      <w:r>
        <w:rPr>
          <w:rFonts w:ascii="Arial Unicode MS" w:cs="Arial Unicode MS" w:hAnsi="Arial Unicode MS" w:eastAsia="Arial Unicode MS"/>
        </w:rPr>
        <w:br w:type="textWrapping"/>
      </w:r>
      <w:r>
        <w:rPr>
          <w:rFonts w:ascii="Times New Roman" w:hAnsi="Times New Roman"/>
          <w:rtl w:val="0"/>
          <w:lang w:val="en-US"/>
        </w:rPr>
        <w:t>and I will write them on their minds,"</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he also adds,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"I will remember their sins and their lawless deeds no more."</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Where there is forgiveness of these, there is no longer any offering for sin.</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lang w:val="de-DE"/>
        </w:rPr>
      </w:pPr>
      <w:r>
        <w:rPr>
          <w:rFonts w:ascii="Times New Roman" w:hAnsi="Times New Roman"/>
          <w:b w:val="1"/>
          <w:bCs w:val="1"/>
          <w:sz w:val="27"/>
          <w:szCs w:val="27"/>
          <w:rtl w:val="0"/>
          <w:lang w:val="de-DE"/>
        </w:rPr>
        <w:t>John 18:1-19:42</w:t>
      </w:r>
    </w:p>
    <w:p>
      <w:pPr>
        <w:pStyle w:val="Body A"/>
        <w:spacing w:before="45" w:after="100" w:line="300" w:lineRule="atLeast"/>
        <w:ind w:right="480"/>
        <w:rPr>
          <w:rFonts w:ascii="Times New Roman" w:cs="Times New Roman" w:hAnsi="Times New Roman" w:eastAsia="Times New Roman"/>
        </w:rPr>
      </w:pPr>
      <w:r>
        <w:rPr>
          <w:rFonts w:ascii="Times New Roman" w:hAnsi="Times New Roman"/>
          <w:sz w:val="32"/>
          <w:szCs w:val="32"/>
          <w:rtl w:val="0"/>
          <w:lang w:val="en-US"/>
        </w:rPr>
        <w:t>J</w:t>
      </w:r>
      <w:r>
        <w:rPr>
          <w:rFonts w:ascii="Times New Roman" w:hAnsi="Times New Roman"/>
          <w:rtl w:val="0"/>
          <w:lang w:val="en-US"/>
        </w:rPr>
        <w:t>esus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Malchus. Jesus said to Peter, "Put your sword back into its sheath. Am I not to drink the cup that the Father has given me?"</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So the soldiers, their officer, and the Jewish police arrested Jesus and bound him. First they took him to Annas, who was the father-in-law of Caiaphas, the high priest that year. Caiaphas was the one who had advised the Jews that it was better to have one person die for the people.</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Jews cried out, "If you release this man, you are no friend of the emperor. Everyone who claims to be a king sets himself against the emperor."</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When Pilate heard these words, he brought Jesus outside and sat on the judge's bench at a place called The Stone Pavement, or in Hebrew Gabbatha.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"They divided my clothes among themselves,</w:t>
      </w:r>
      <w:r>
        <w:rPr>
          <w:rFonts w:ascii="Arial Unicode MS" w:cs="Arial Unicode MS" w:hAnsi="Arial Unicode MS" w:eastAsia="Arial Unicode MS"/>
        </w:rPr>
        <w:br w:type="textWrapping"/>
      </w:r>
      <w:r>
        <w:rPr>
          <w:rFonts w:ascii="Times New Roman" w:hAnsi="Times New Roman"/>
          <w:rtl w:val="0"/>
          <w:lang w:val="en-US"/>
        </w:rPr>
        <w:t>and for my clothing they cast lots."</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And that is what the soldiers did.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pPr>
        <w:pStyle w:val="Normal (Web)"/>
        <w:pBdr>
          <w:top w:val="nil"/>
          <w:left w:val="nil"/>
          <w:bottom w:val="single" w:color="000000" w:sz="12" w:space="0" w:shadow="0" w:frame="0"/>
          <w:right w:val="nil"/>
        </w:pBdr>
        <w:spacing w:before="120" w:after="75" w:line="300" w:lineRule="atLeast"/>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rtl w:val="0"/>
          <w:lang w:val="en-US"/>
        </w:rPr>
        <w:t xml:space="preserve">There is the expression: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Everybody believes in God in the trenches.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Everybody believes in God when they are on board the Titanic in the icy waters of </w:t>
        <w:tab/>
        <w:tab/>
        <w:tab/>
        <w:tab/>
        <w:t xml:space="preserve">the Atlantic.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 xml:space="preserve">Everybody believes in God in the hallways of Parkland High School in </w:t>
        <w:tab/>
        <w:tab/>
        <w:tab/>
        <w:tab/>
        <w:tab/>
        <w:tab/>
        <w:t xml:space="preserve">Florida when classmates are gunned down.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color w:val="454545"/>
          <w:sz w:val="24"/>
          <w:szCs w:val="24"/>
          <w:u w:color="454545"/>
        </w:rPr>
      </w:pPr>
    </w:p>
    <w:p>
      <w:pPr>
        <w:pStyle w:val="Body A"/>
        <w:spacing w:before="15" w:after="60"/>
        <w:ind w:left="720" w:right="480" w:hanging="480"/>
        <w:rPr>
          <w:rFonts w:ascii="Times New Roman" w:cs="Times New Roman" w:hAnsi="Times New Roman" w:eastAsia="Times New Roman"/>
        </w:rPr>
      </w:pPr>
      <w:r>
        <w:rPr>
          <w:rFonts w:ascii="Times New Roman" w:hAnsi="Times New Roman"/>
          <w:sz w:val="32"/>
          <w:szCs w:val="32"/>
          <w:rtl w:val="0"/>
          <w:lang w:val="en-US"/>
        </w:rPr>
        <w:t>M</w:t>
      </w:r>
      <w:r>
        <w:rPr>
          <w:rFonts w:ascii="Times New Roman" w:hAnsi="Times New Roman"/>
          <w:rtl w:val="0"/>
          <w:lang w:val="en-US"/>
        </w:rPr>
        <w:t>y God, my God, why have you forsaken me? *</w:t>
      </w:r>
      <w:r>
        <w:rPr>
          <w:rFonts w:ascii="Arial Unicode MS" w:cs="Arial Unicode MS" w:hAnsi="Arial Unicode MS" w:eastAsia="Arial Unicode MS"/>
        </w:rPr>
        <w:br w:type="textWrapping"/>
      </w:r>
      <w:r>
        <w:rPr>
          <w:rFonts w:ascii="Times New Roman" w:hAnsi="Times New Roman"/>
          <w:rtl w:val="0"/>
          <w:lang w:val="en-US"/>
        </w:rPr>
        <w:t>and are so far from my cry</w:t>
      </w:r>
      <w:r>
        <w:rPr>
          <w:rFonts w:ascii="Arial Unicode MS" w:cs="Arial Unicode MS" w:hAnsi="Arial Unicode MS" w:eastAsia="Arial Unicode MS"/>
        </w:rPr>
        <w:br w:type="textWrapping"/>
      </w:r>
      <w:r>
        <w:rPr>
          <w:rFonts w:ascii="Times New Roman" w:hAnsi="Times New Roman"/>
          <w:rtl w:val="0"/>
          <w:lang w:val="en-US"/>
        </w:rPr>
        <w:t>and from the words of my distress?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If you cry to God, you are not so far removed that you have lost all faith in the existence of God.  This particular psalm, psalm 22, is an individual (versus a community) lament. It is a prayer, a song to God, a conversation of sorts. It is really good. I mean </w:t>
      </w:r>
      <w:r>
        <w:rPr>
          <w:rFonts w:ascii="Times New Roman" w:hAnsi="Times New Roman"/>
          <w:i w:val="1"/>
          <w:iCs w:val="1"/>
          <w:sz w:val="24"/>
          <w:szCs w:val="24"/>
          <w:u w:color="000000"/>
          <w:rtl w:val="0"/>
          <w:lang w:val="en-US"/>
        </w:rPr>
        <w:t>really</w:t>
      </w:r>
      <w:r>
        <w:rPr>
          <w:rFonts w:ascii="Times New Roman" w:hAnsi="Times New Roman"/>
          <w:sz w:val="24"/>
          <w:szCs w:val="24"/>
          <w:u w:color="000000"/>
          <w:rtl w:val="0"/>
          <w:lang w:val="en-US"/>
        </w:rPr>
        <w:t xml:space="preserve"> good. In times of distress, people often turn to more conciliatory psalms like its neighbor, psalm 23-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 Lord is my shepherd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but Psalm 22 is about dwelling in the darkness of doubt and how to cope when everything goes to hell. No one makes it through life without knowing darkness, not even our Messiah.  Please notice, however, that it is not only about darkness, there is a volley in this psalm, there is a turning to remembering form</w:t>
      </w:r>
      <w:r>
        <w:rPr>
          <w:rFonts w:ascii="Times New Roman" w:hAnsi="Times New Roman"/>
          <w:sz w:val="24"/>
          <w:szCs w:val="24"/>
          <w:u w:color="000000"/>
          <w:rtl w:val="0"/>
          <w:lang w:val="en-US"/>
        </w:rPr>
        <w:t>er</w:t>
      </w:r>
      <w:r>
        <w:rPr>
          <w:rFonts w:ascii="Times New Roman" w:hAnsi="Times New Roman"/>
          <w:sz w:val="24"/>
          <w:szCs w:val="24"/>
          <w:u w:color="000000"/>
          <w:rtl w:val="0"/>
          <w:lang w:val="en-US"/>
        </w:rPr>
        <w:t xml:space="preserve"> times when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care was known, praising God for the past actions of preservation. In that remembering of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action and care, there is the hope that God will act again.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opening words of psalm 22 are what Jesus cries from the cross in the Gospels according to Mark and Matthew, although we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hear these words in the Passion narrative from John which we read today. Scholars remind us that invoking the first words of a psalm, would </w:t>
      </w:r>
      <w:r>
        <w:rPr>
          <w:rFonts w:ascii="Times New Roman" w:hAnsi="Times New Roman"/>
          <w:i w:val="1"/>
          <w:iCs w:val="1"/>
          <w:sz w:val="24"/>
          <w:szCs w:val="24"/>
          <w:u w:color="000000"/>
          <w:rtl w:val="0"/>
          <w:lang w:val="en-US"/>
        </w:rPr>
        <w:t>de facto</w:t>
      </w:r>
      <w:r>
        <w:rPr>
          <w:rFonts w:ascii="Times New Roman" w:hAnsi="Times New Roman"/>
          <w:sz w:val="24"/>
          <w:szCs w:val="24"/>
          <w:u w:color="000000"/>
          <w:rtl w:val="0"/>
          <w:lang w:val="en-US"/>
        </w:rPr>
        <w:t xml:space="preserve"> invoke the entire psalm, along with it the assurance of care, the praise of God as well, all in the face of adversity. And this must be, for the Son had to undergo great suffering, but Jesus knowing himself to be the Son of God also knows that this is never </w:t>
      </w:r>
      <w:r>
        <w:rPr>
          <w:rFonts w:ascii="Times New Roman" w:hAnsi="Times New Roman"/>
          <w:i w:val="1"/>
          <w:iCs w:val="1"/>
          <w:sz w:val="24"/>
          <w:szCs w:val="24"/>
          <w:u w:color="000000"/>
          <w:rtl w:val="0"/>
          <w:lang w:val="en-US"/>
        </w:rPr>
        <w:t>only</w:t>
      </w:r>
      <w:r>
        <w:rPr>
          <w:rFonts w:ascii="Times New Roman" w:hAnsi="Times New Roman"/>
          <w:sz w:val="24"/>
          <w:szCs w:val="24"/>
          <w:u w:color="000000"/>
          <w:rtl w:val="0"/>
          <w:lang w:val="en-US"/>
        </w:rPr>
        <w:t xml:space="preserve"> about darkness.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What this psalm is about is hope. If we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find hope or preach about hope on Good Friday, then we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find or preach about hope period. Psalm 22 is a prayer of hope. Hope is from God. Hopefullness is perhaps the clearest vision we have, somewhere between the nearsightedness of despair and the farsightedness of optimism.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ways in which we know God lead us directly to hope.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relationship with us is borne out of nothing but love. In that love, we can hope. </w:t>
      </w:r>
      <w:r>
        <w:rPr>
          <w:rFonts w:ascii="Times New Roman" w:hAnsi="Times New Roman"/>
          <w:sz w:val="24"/>
          <w:szCs w:val="24"/>
          <w:rtl w:val="0"/>
          <w:lang w:val="en-US"/>
        </w:rPr>
        <w:t xml:space="preserve">The Suffering Servant in the reading from Isaiah is a model for all discipleship. Salvation, saving activity, through the agency of servants who are willing to sacrifice and suffer for others is a model of love. </w:t>
      </w:r>
      <w:r>
        <w:rPr>
          <w:rFonts w:ascii="Times New Roman" w:hAnsi="Times New Roman"/>
          <w:sz w:val="24"/>
          <w:szCs w:val="24"/>
          <w:u w:color="000000"/>
          <w:rtl w:val="0"/>
          <w:lang w:val="en-US"/>
        </w:rPr>
        <w:t xml:space="preserve"> The Suffering Servant, who we as Christians have traditionally read as Christ was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wounded for our transgressions,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like a lamb was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led to slaughter.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By the grace of God we are shown what lengths God is willing to go, to suffer for us, and to bare (sp) evil for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rtl w:val="0"/>
          <w:lang w:val="en-US"/>
        </w:rPr>
        <w:t xml:space="preserve">The Gospel of John has Jesus in some ways </w:t>
      </w:r>
      <w:r>
        <w:rPr>
          <w:rFonts w:ascii="Times New Roman" w:hAnsi="Times New Roman"/>
          <w:i w:val="1"/>
          <w:iCs w:val="1"/>
          <w:sz w:val="24"/>
          <w:szCs w:val="24"/>
          <w:rtl w:val="0"/>
          <w:lang w:val="en-US"/>
        </w:rPr>
        <w:t>less shaken or troubled by the crucifixion</w:t>
      </w:r>
      <w:r>
        <w:rPr>
          <w:rFonts w:ascii="Times New Roman" w:hAnsi="Times New Roman"/>
          <w:sz w:val="24"/>
          <w:szCs w:val="24"/>
          <w:rtl w:val="0"/>
          <w:lang w:val="en-US"/>
        </w:rPr>
        <w:t xml:space="preserve">, almost striding through it, carrying his own cross without stumbling, even commanding the time of his death with </w:t>
      </w:r>
      <w:r>
        <w:rPr>
          <w:rFonts w:ascii="Times New Roman" w:hAnsi="Times New Roman" w:hint="default"/>
          <w:sz w:val="24"/>
          <w:szCs w:val="24"/>
          <w:rtl w:val="0"/>
          <w:lang w:val="en-US"/>
        </w:rPr>
        <w:t>“</w:t>
      </w:r>
      <w:r>
        <w:rPr>
          <w:rFonts w:ascii="Times New Roman" w:hAnsi="Times New Roman"/>
          <w:sz w:val="24"/>
          <w:szCs w:val="24"/>
          <w:rtl w:val="0"/>
          <w:lang w:val="en-US"/>
        </w:rPr>
        <w:t>It is finished.</w:t>
      </w:r>
      <w:r>
        <w:rPr>
          <w:rFonts w:ascii="Times New Roman" w:hAnsi="Times New Roman" w:hint="default"/>
          <w:sz w:val="24"/>
          <w:szCs w:val="24"/>
          <w:rtl w:val="0"/>
          <w:lang w:val="en-US"/>
        </w:rPr>
        <w:t xml:space="preserve">” </w:t>
      </w:r>
      <w:r>
        <w:rPr>
          <w:rFonts w:ascii="Times New Roman" w:hAnsi="Times New Roman"/>
          <w:sz w:val="24"/>
          <w:szCs w:val="24"/>
          <w:rtl w:val="0"/>
          <w:lang w:val="en-US"/>
        </w:rPr>
        <w:t>Through the Gospel accounts, and perhaps particularly John</w:t>
      </w:r>
      <w:r>
        <w:rPr>
          <w:rFonts w:ascii="Times New Roman" w:hAnsi="Times New Roman" w:hint="default"/>
          <w:sz w:val="24"/>
          <w:szCs w:val="24"/>
          <w:rtl w:val="0"/>
          <w:lang w:val="en-US"/>
        </w:rPr>
        <w:t>’</w:t>
      </w:r>
      <w:r>
        <w:rPr>
          <w:rFonts w:ascii="Times New Roman" w:hAnsi="Times New Roman"/>
          <w:sz w:val="24"/>
          <w:szCs w:val="24"/>
          <w:rtl w:val="0"/>
          <w:lang w:val="en-US"/>
        </w:rPr>
        <w:t>s account we are shown a king able to serve, who bring</w:t>
      </w:r>
      <w:r>
        <w:rPr>
          <w:rFonts w:ascii="Times New Roman" w:hAnsi="Times New Roman"/>
          <w:sz w:val="24"/>
          <w:szCs w:val="24"/>
          <w:rtl w:val="0"/>
          <w:lang w:val="en-US"/>
        </w:rPr>
        <w:t>s</w:t>
      </w:r>
      <w:r>
        <w:rPr>
          <w:rFonts w:ascii="Times New Roman" w:hAnsi="Times New Roman"/>
          <w:sz w:val="24"/>
          <w:szCs w:val="24"/>
          <w:rtl w:val="0"/>
          <w:lang w:val="en-US"/>
        </w:rPr>
        <w:t xml:space="preserve"> hope to a people with the ultimate sacrifice of God</w:t>
      </w:r>
      <w:r>
        <w:rPr>
          <w:rFonts w:ascii="Times New Roman" w:hAnsi="Times New Roman" w:hint="default"/>
          <w:sz w:val="24"/>
          <w:szCs w:val="24"/>
          <w:rtl w:val="0"/>
          <w:lang w:val="en-US"/>
        </w:rPr>
        <w:t>’</w:t>
      </w:r>
      <w:r>
        <w:rPr>
          <w:rFonts w:ascii="Times New Roman" w:hAnsi="Times New Roman"/>
          <w:sz w:val="24"/>
          <w:szCs w:val="24"/>
          <w:rtl w:val="0"/>
          <w:lang w:val="en-US"/>
        </w:rPr>
        <w:t>s own flesh, all of God</w:t>
      </w:r>
      <w:r>
        <w:rPr>
          <w:rFonts w:ascii="Times New Roman" w:hAnsi="Times New Roman" w:hint="default"/>
          <w:sz w:val="24"/>
          <w:szCs w:val="24"/>
          <w:rtl w:val="0"/>
          <w:lang w:val="en-US"/>
        </w:rPr>
        <w:t>’</w:t>
      </w:r>
      <w:r>
        <w:rPr>
          <w:rFonts w:ascii="Times New Roman" w:hAnsi="Times New Roman"/>
          <w:sz w:val="24"/>
          <w:szCs w:val="24"/>
          <w:rtl w:val="0"/>
          <w:lang w:val="en-US"/>
        </w:rPr>
        <w:t>s servants hear a hope that will enable them to live out servanthood which entails suffering</w:t>
      </w:r>
      <w:r>
        <w:rPr>
          <w:rFonts w:ascii="Times New Roman" w:hAnsi="Times New Roman" w:hint="default"/>
          <w:sz w:val="24"/>
          <w:szCs w:val="24"/>
          <w:rtl w:val="0"/>
          <w:lang w:val="en-US"/>
        </w:rPr>
        <w:t>—</w:t>
      </w:r>
      <w:r>
        <w:rPr>
          <w:rFonts w:ascii="Times New Roman" w:hAnsi="Times New Roman"/>
          <w:sz w:val="24"/>
          <w:szCs w:val="24"/>
          <w:rtl w:val="0"/>
          <w:lang w:val="en-US"/>
        </w:rPr>
        <w:t>servanthood on behalf of the redemption of all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creation.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u w:color="000000"/>
          <w:rtl w:val="0"/>
          <w:lang w:val="en-US"/>
        </w:rPr>
        <w:t>In the sermon or letter to the Hebrews we hear the writer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exhorting words,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Let us hold fast to the confession of our hope without wavering, for he who has promised is faithful.</w:t>
      </w:r>
      <w:r>
        <w:rPr>
          <w:rFonts w:ascii="Times New Roman" w:hAnsi="Times New Roman" w:hint="default"/>
          <w:sz w:val="24"/>
          <w:szCs w:val="24"/>
          <w:u w:color="000000"/>
          <w:rtl w:val="0"/>
          <w:lang w:val="en-US"/>
        </w:rPr>
        <w:t xml:space="preserve">”  </w:t>
      </w:r>
      <w:r>
        <w:rPr>
          <w:rFonts w:ascii="Times New Roman" w:hAnsi="Times New Roman"/>
          <w:sz w:val="24"/>
          <w:szCs w:val="24"/>
          <w:rtl w:val="0"/>
          <w:lang w:val="en-US"/>
        </w:rPr>
        <w:t xml:space="preserve">The promise depends not on my capacity to be unwavering in MY faith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rather my being unwavering is built on the promise of GOD</w:t>
      </w:r>
      <w:r>
        <w:rPr>
          <w:rFonts w:ascii="Times New Roman" w:hAnsi="Times New Roman" w:hint="default"/>
          <w:sz w:val="24"/>
          <w:szCs w:val="24"/>
          <w:rtl w:val="0"/>
          <w:lang w:val="en-US"/>
        </w:rPr>
        <w:t>’</w:t>
      </w:r>
      <w:r>
        <w:rPr>
          <w:rFonts w:ascii="Times New Roman" w:hAnsi="Times New Roman"/>
          <w:sz w:val="24"/>
          <w:szCs w:val="24"/>
          <w:rtl w:val="0"/>
          <w:lang w:val="en-US"/>
        </w:rPr>
        <w:t>S faith,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unwavering </w:t>
      </w:r>
      <w:r>
        <w:rPr>
          <w:rFonts w:ascii="Times New Roman" w:hAnsi="Times New Roman"/>
          <w:sz w:val="24"/>
          <w:szCs w:val="24"/>
          <w:rtl w:val="0"/>
          <w:lang w:val="en-US"/>
        </w:rPr>
        <w:t>faithfulness,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complete reliability as the one who saves.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rtl w:val="0"/>
          <w:lang w:val="en-US"/>
        </w:rPr>
        <w:t xml:space="preserve">Even when the bullets fly, God is faithful. Even when the ship goes down, God is faithful. Even when we are in the trenches God is faithful. Even to the cross and death itself, God is faithful.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rtl w:val="0"/>
          <w:lang w:val="en-US"/>
        </w:rPr>
        <w:t xml:space="preserve">In knowing, </w:t>
      </w:r>
      <w:r>
        <w:rPr>
          <w:rFonts w:ascii="Times New Roman" w:hAnsi="Times New Roman"/>
          <w:sz w:val="24"/>
          <w:szCs w:val="24"/>
          <w:rtl w:val="0"/>
          <w:lang w:val="en-US"/>
        </w:rPr>
        <w:t xml:space="preserve">and finding hope in this faithfulness, </w:t>
      </w:r>
      <w:r>
        <w:rPr>
          <w:rFonts w:ascii="Times New Roman" w:hAnsi="Times New Roman"/>
          <w:sz w:val="24"/>
          <w:szCs w:val="24"/>
          <w:rtl w:val="0"/>
          <w:lang w:val="en-US"/>
        </w:rPr>
        <w:t xml:space="preserve">we too can then turn with the psalm </w:t>
      </w:r>
      <w:r>
        <w:rPr>
          <w:rFonts w:ascii="Times New Roman" w:hAnsi="Times New Roman"/>
          <w:sz w:val="24"/>
          <w:szCs w:val="24"/>
          <w:rtl w:val="0"/>
          <w:lang w:val="en-US"/>
        </w:rPr>
        <w:t xml:space="preserve">from the cry of desolation: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Body A"/>
        <w:spacing w:before="15" w:after="60"/>
        <w:ind w:left="720" w:right="480" w:hanging="480"/>
        <w:rPr>
          <w:rFonts w:ascii="Times New Roman" w:cs="Times New Roman" w:hAnsi="Times New Roman" w:eastAsia="Times New Roman"/>
        </w:rPr>
      </w:pPr>
      <w:r>
        <w:rPr>
          <w:rFonts w:ascii="Times New Roman" w:hAnsi="Times New Roman"/>
          <w:sz w:val="32"/>
          <w:szCs w:val="32"/>
          <w:rtl w:val="0"/>
          <w:lang w:val="en-US"/>
        </w:rPr>
        <w:t>M</w:t>
      </w:r>
      <w:r>
        <w:rPr>
          <w:rFonts w:ascii="Times New Roman" w:hAnsi="Times New Roman"/>
          <w:rtl w:val="0"/>
          <w:lang w:val="en-US"/>
        </w:rPr>
        <w:t>y God, my God, why have you forsaken me? *</w:t>
      </w:r>
      <w:r>
        <w:rPr>
          <w:rFonts w:ascii="Times New Roman" w:hAnsi="Times New Roman" w:hint="default"/>
          <w:rtl w:val="0"/>
          <w:lang w:val="en-US"/>
        </w:rPr>
        <w:t>…</w:t>
      </w:r>
      <w:r>
        <w:rPr>
          <w:rFonts w:ascii="Times New Roman" w:hAnsi="Times New Roman"/>
          <w:rtl w:val="0"/>
          <w:lang w:val="en-US"/>
        </w:rPr>
        <w:t>.</w:t>
      </w:r>
    </w:p>
    <w:p>
      <w:pPr>
        <w:pStyle w:val="Body A"/>
        <w:spacing w:before="15" w:after="60"/>
        <w:ind w:left="720" w:right="480" w:hanging="480"/>
        <w:rPr>
          <w:rFonts w:ascii="Times New Roman" w:cs="Times New Roman" w:hAnsi="Times New Roman" w:eastAsia="Times New Roman"/>
        </w:rPr>
      </w:pPr>
    </w:p>
    <w:p>
      <w:pPr>
        <w:pStyle w:val="Body A"/>
        <w:spacing w:before="15" w:after="60"/>
        <w:ind w:left="720" w:right="480" w:hanging="480"/>
        <w:rPr>
          <w:rFonts w:ascii="Times New Roman" w:cs="Times New Roman" w:hAnsi="Times New Roman" w:eastAsia="Times New Roman"/>
          <w:u w:color="ff0000"/>
        </w:rPr>
      </w:pPr>
      <w:r>
        <w:rPr>
          <w:rFonts w:ascii="Times New Roman" w:hAnsi="Times New Roman"/>
          <w:u w:color="ff0000"/>
          <w:rtl w:val="0"/>
          <w:lang w:val="en-US"/>
        </w:rPr>
        <w:t>To the consolation of hope:</w:t>
      </w:r>
    </w:p>
    <w:p>
      <w:pPr>
        <w:pStyle w:val="Body A"/>
        <w:spacing w:before="15" w:after="60"/>
        <w:ind w:left="720" w:right="480" w:hanging="480"/>
        <w:rPr>
          <w:rFonts w:ascii="Times New Roman" w:cs="Times New Roman" w:hAnsi="Times New Roman" w:eastAsia="Times New Roman"/>
        </w:rPr>
      </w:pP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My soul shall live for him;</w:t>
      </w:r>
      <w:r>
        <w:rPr>
          <w:rFonts w:ascii="Arial Unicode MS" w:cs="Arial Unicode MS" w:hAnsi="Arial Unicode MS" w:eastAsia="Arial Unicode MS"/>
          <w:lang w:val="en-US"/>
        </w:rPr>
        <w:br w:type="textWrapping"/>
      </w:r>
      <w:r>
        <w:rPr>
          <w:rFonts w:ascii="Times New Roman" w:hAnsi="Times New Roman"/>
          <w:rtl w:val="0"/>
          <w:lang w:val="en-US"/>
        </w:rPr>
        <w:t>my descendants shall serve him; *</w:t>
      </w:r>
      <w:r>
        <w:rPr>
          <w:rFonts w:ascii="Arial Unicode MS" w:cs="Arial Unicode MS" w:hAnsi="Arial Unicode MS" w:eastAsia="Arial Unicode MS"/>
          <w:lang w:val="en-US"/>
        </w:rPr>
        <w:br w:type="textWrapping"/>
      </w:r>
      <w:r>
        <w:rPr>
          <w:rFonts w:ascii="Times New Roman" w:hAnsi="Times New Roman"/>
          <w:rtl w:val="0"/>
          <w:lang w:val="en-US"/>
        </w:rPr>
        <w:t>they shall be known 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for ever.</w:t>
      </w:r>
    </w:p>
    <w:p>
      <w:pPr>
        <w:pStyle w:val="Body A"/>
        <w:spacing w:before="15" w:after="60"/>
        <w:ind w:left="720" w:right="480" w:hanging="480"/>
      </w:pPr>
      <w:r>
        <w:rPr>
          <w:rFonts w:ascii="Times New Roman" w:hAnsi="Times New Roman"/>
          <w:rtl w:val="0"/>
          <w:lang w:val="en-US"/>
        </w:rPr>
        <w:t>They shall come and make known to a people yet unborn *</w:t>
      </w:r>
      <w:r>
        <w:rPr>
          <w:rFonts w:ascii="Arial Unicode MS" w:cs="Arial Unicode MS" w:hAnsi="Arial Unicode MS" w:eastAsia="Arial Unicode MS"/>
        </w:rPr>
        <w:br w:type="textWrapping"/>
      </w:r>
      <w:r>
        <w:rPr>
          <w:rFonts w:ascii="Times New Roman" w:hAnsi="Times New Roman"/>
          <w:rtl w:val="0"/>
          <w:lang w:val="en-US"/>
        </w:rPr>
        <w:t>the saving deeds that he has done.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More_Info">
    <w:name w:val="More_Info"/>
    <w:next w:val="More_Info"/>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salmlatin">
    <w:name w:val="psalmlatin"/>
    <w:next w:val="psalmlatin"/>
    <w:pPr>
      <w:keepNext w:val="0"/>
      <w:keepLines w:val="0"/>
      <w:pageBreakBefore w:val="0"/>
      <w:widowControl w:val="1"/>
      <w:shd w:val="clear" w:color="auto" w:fill="auto"/>
      <w:suppressAutoHyphens w:val="0"/>
      <w:bidi w:val="0"/>
      <w:spacing w:before="75" w:after="100" w:line="240" w:lineRule="auto"/>
      <w:ind w:left="0" w:right="0" w:firstLine="0"/>
      <w:jc w:val="left"/>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