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31"/>
        <w:gridCol w:w="1235"/>
      </w:tblGrid>
      <w:tr w:rsidR="009C29D2">
        <w:trPr>
          <w:trHeight w:val="290"/>
        </w:trPr>
        <w:tc>
          <w:tcPr>
            <w:tcW w:w="8031" w:type="dxa"/>
            <w:tcBorders>
              <w:top w:val="nil"/>
              <w:left w:val="nil"/>
              <w:bottom w:val="nil"/>
              <w:right w:val="nil"/>
            </w:tcBorders>
            <w:shd w:val="clear" w:color="auto" w:fill="auto"/>
            <w:tcMar>
              <w:top w:w="80" w:type="dxa"/>
              <w:left w:w="80" w:type="dxa"/>
              <w:bottom w:w="80" w:type="dxa"/>
              <w:right w:w="80" w:type="dxa"/>
            </w:tcMar>
            <w:vAlign w:val="center"/>
          </w:tcPr>
          <w:p w:rsidR="009C29D2" w:rsidRDefault="0036616E">
            <w:pPr>
              <w:pStyle w:val="Body"/>
              <w:spacing w:before="100" w:after="100"/>
              <w:jc w:val="center"/>
              <w:outlineLvl w:val="3"/>
            </w:pPr>
            <w:bookmarkStart w:id="0" w:name="_GoBack"/>
            <w:bookmarkEnd w:id="0"/>
            <w:r>
              <w:rPr>
                <w:rFonts w:ascii="Times New Roman" w:hAnsi="Times New Roman"/>
                <w:b/>
                <w:bCs/>
              </w:rPr>
              <w:t>The Lessons Appointed for Use on the</w:t>
            </w:r>
          </w:p>
        </w:tc>
        <w:tc>
          <w:tcPr>
            <w:tcW w:w="1235" w:type="dxa"/>
            <w:vMerge w:val="restart"/>
            <w:tcBorders>
              <w:top w:val="nil"/>
              <w:left w:val="nil"/>
              <w:bottom w:val="nil"/>
              <w:right w:val="nil"/>
            </w:tcBorders>
            <w:shd w:val="clear" w:color="auto" w:fill="auto"/>
            <w:tcMar>
              <w:top w:w="80" w:type="dxa"/>
              <w:left w:w="80" w:type="dxa"/>
              <w:bottom w:w="80" w:type="dxa"/>
              <w:right w:w="80" w:type="dxa"/>
            </w:tcMar>
            <w:vAlign w:val="center"/>
          </w:tcPr>
          <w:p w:rsidR="009C29D2" w:rsidRDefault="0036616E">
            <w:pPr>
              <w:pStyle w:val="Body"/>
            </w:pPr>
            <w:r>
              <w:rPr>
                <w:rFonts w:ascii="Times New Roman" w:eastAsia="Times New Roman" w:hAnsi="Times New Roman" w:cs="Times New Roman"/>
                <w:noProof/>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7">
                            <a:extLst/>
                          </a:blip>
                          <a:stretch>
                            <a:fillRect/>
                          </a:stretch>
                        </pic:blipFill>
                        <pic:spPr>
                          <a:xfrm>
                            <a:off x="0" y="0"/>
                            <a:ext cx="724662" cy="914400"/>
                          </a:xfrm>
                          <a:prstGeom prst="rect">
                            <a:avLst/>
                          </a:prstGeom>
                          <a:ln w="12700" cap="flat">
                            <a:noFill/>
                            <a:miter lim="400000"/>
                          </a:ln>
                          <a:effectLst/>
                        </pic:spPr>
                      </pic:pic>
                    </a:graphicData>
                  </a:graphic>
                </wp:inline>
              </w:drawing>
            </w:r>
          </w:p>
        </w:tc>
      </w:tr>
      <w:tr w:rsidR="009C29D2">
        <w:trPr>
          <w:trHeight w:val="443"/>
        </w:trPr>
        <w:tc>
          <w:tcPr>
            <w:tcW w:w="8031" w:type="dxa"/>
            <w:tcBorders>
              <w:top w:val="nil"/>
              <w:left w:val="nil"/>
              <w:bottom w:val="nil"/>
              <w:right w:val="nil"/>
            </w:tcBorders>
            <w:shd w:val="clear" w:color="auto" w:fill="auto"/>
            <w:tcMar>
              <w:top w:w="80" w:type="dxa"/>
              <w:left w:w="80" w:type="dxa"/>
              <w:bottom w:w="80" w:type="dxa"/>
              <w:right w:w="80" w:type="dxa"/>
            </w:tcMar>
            <w:vAlign w:val="center"/>
          </w:tcPr>
          <w:p w:rsidR="009C29D2" w:rsidRDefault="0036616E">
            <w:pPr>
              <w:pStyle w:val="sundayTitle"/>
            </w:pPr>
            <w:r>
              <w:t>Third Sunday in Lent</w:t>
            </w:r>
          </w:p>
        </w:tc>
        <w:tc>
          <w:tcPr>
            <w:tcW w:w="1235" w:type="dxa"/>
            <w:vMerge/>
            <w:tcBorders>
              <w:top w:val="nil"/>
              <w:left w:val="nil"/>
              <w:bottom w:val="nil"/>
              <w:right w:val="nil"/>
            </w:tcBorders>
            <w:shd w:val="clear" w:color="auto" w:fill="auto"/>
          </w:tcPr>
          <w:p w:rsidR="009C29D2" w:rsidRDefault="009C29D2"/>
        </w:tc>
      </w:tr>
      <w:tr w:rsidR="009C29D2">
        <w:trPr>
          <w:trHeight w:val="432"/>
        </w:trPr>
        <w:tc>
          <w:tcPr>
            <w:tcW w:w="8031" w:type="dxa"/>
            <w:tcBorders>
              <w:top w:val="nil"/>
              <w:left w:val="nil"/>
              <w:bottom w:val="nil"/>
              <w:right w:val="nil"/>
            </w:tcBorders>
            <w:shd w:val="clear" w:color="auto" w:fill="auto"/>
            <w:tcMar>
              <w:top w:w="80" w:type="dxa"/>
              <w:left w:w="80" w:type="dxa"/>
              <w:bottom w:w="80" w:type="dxa"/>
              <w:right w:w="80" w:type="dxa"/>
            </w:tcMar>
            <w:vAlign w:val="center"/>
          </w:tcPr>
          <w:p w:rsidR="009C29D2" w:rsidRDefault="0036616E">
            <w:pPr>
              <w:pStyle w:val="moreInfo"/>
            </w:pPr>
            <w:r>
              <w:t>Year B</w:t>
            </w:r>
            <w:r>
              <w:rPr>
                <w:rFonts w:ascii="Arial Unicode MS" w:hAnsi="Arial Unicode MS"/>
                <w:b w:val="0"/>
                <w:bCs w:val="0"/>
              </w:rPr>
              <w:br/>
            </w:r>
            <w:r>
              <w:t>RCL</w:t>
            </w:r>
          </w:p>
        </w:tc>
        <w:tc>
          <w:tcPr>
            <w:tcW w:w="1235" w:type="dxa"/>
            <w:vMerge/>
            <w:tcBorders>
              <w:top w:val="nil"/>
              <w:left w:val="nil"/>
              <w:bottom w:val="nil"/>
              <w:right w:val="nil"/>
            </w:tcBorders>
            <w:shd w:val="clear" w:color="auto" w:fill="auto"/>
          </w:tcPr>
          <w:p w:rsidR="009C29D2" w:rsidRDefault="009C29D2"/>
        </w:tc>
      </w:tr>
    </w:tbl>
    <w:p w:rsidR="009C29D2" w:rsidRDefault="009C29D2">
      <w:pPr>
        <w:pStyle w:val="Body"/>
        <w:widowControl w:val="0"/>
      </w:pPr>
    </w:p>
    <w:p w:rsidR="009C29D2" w:rsidRDefault="0036616E">
      <w:pPr>
        <w:pStyle w:val="CitationList"/>
        <w:rPr>
          <w:sz w:val="27"/>
          <w:szCs w:val="27"/>
        </w:rPr>
      </w:pPr>
      <w:r>
        <w:t>Exodus 20:1-17</w:t>
      </w:r>
    </w:p>
    <w:p w:rsidR="009C29D2" w:rsidRDefault="0036616E">
      <w:pPr>
        <w:pStyle w:val="CitationList"/>
        <w:rPr>
          <w:sz w:val="27"/>
          <w:szCs w:val="27"/>
        </w:rPr>
      </w:pPr>
      <w:r>
        <w:t>1 Corinthians 1:18-25</w:t>
      </w:r>
    </w:p>
    <w:p w:rsidR="009C29D2" w:rsidRDefault="0036616E">
      <w:pPr>
        <w:pStyle w:val="CitationList"/>
        <w:rPr>
          <w:sz w:val="27"/>
          <w:szCs w:val="27"/>
        </w:rPr>
      </w:pPr>
      <w:r>
        <w:t>John 2:13-22</w:t>
      </w:r>
    </w:p>
    <w:p w:rsidR="009C29D2" w:rsidRDefault="0036616E">
      <w:pPr>
        <w:pStyle w:val="CitationList"/>
        <w:rPr>
          <w:sz w:val="27"/>
          <w:szCs w:val="27"/>
        </w:rPr>
      </w:pPr>
      <w:r>
        <w:t>Psalm 19</w:t>
      </w:r>
    </w:p>
    <w:p w:rsidR="009C29D2" w:rsidRDefault="0036616E">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rPr>
        <w:t>The Collect</w:t>
      </w:r>
    </w:p>
    <w:p w:rsidR="009C29D2" w:rsidRDefault="0036616E">
      <w:pPr>
        <w:pStyle w:val="Body"/>
        <w:spacing w:before="225" w:after="100"/>
        <w:ind w:right="480"/>
        <w:rPr>
          <w:rFonts w:ascii="Times New Roman" w:eastAsia="Times New Roman" w:hAnsi="Times New Roman" w:cs="Times New Roman"/>
        </w:rPr>
      </w:pPr>
      <w:r>
        <w:rPr>
          <w:rFonts w:ascii="Times New Roman" w:hAnsi="Times New Roman"/>
          <w:sz w:val="27"/>
          <w:szCs w:val="27"/>
        </w:rPr>
        <w:t>A</w:t>
      </w:r>
      <w:r>
        <w:rPr>
          <w:rFonts w:ascii="Times New Roman" w:hAnsi="Times New Roman"/>
        </w:rPr>
        <w:t xml:space="preserve">lmighty God, you know that we have no power in ourselves to help ourselves: Keep us both outwardly in our </w:t>
      </w:r>
      <w:r>
        <w:rPr>
          <w:rFonts w:ascii="Times New Roman" w:hAnsi="Times New Roman"/>
        </w:rPr>
        <w:t>bodies and inwardly in our souls, that we may be defended from all adversities which may happen to the body, and from all evil thoughts which may assault and hurt the soul; through Jesus Christ our Lord, who lives and reigns with you and the Holy Spirit, o</w:t>
      </w:r>
      <w:r>
        <w:rPr>
          <w:rFonts w:ascii="Times New Roman" w:hAnsi="Times New Roman"/>
        </w:rPr>
        <w:t>ne God, for ever and ever.</w:t>
      </w:r>
      <w:r>
        <w:rPr>
          <w:rFonts w:ascii="Times New Roman" w:hAnsi="Times New Roman"/>
          <w:i/>
          <w:iCs/>
        </w:rPr>
        <w:t> </w:t>
      </w:r>
      <w:r>
        <w:rPr>
          <w:rFonts w:ascii="Times New Roman" w:hAnsi="Times New Roman"/>
          <w:i/>
          <w:iCs/>
        </w:rPr>
        <w:t>Amen.</w:t>
      </w:r>
    </w:p>
    <w:p w:rsidR="009C29D2" w:rsidRDefault="0036616E">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lang w:val="it-IT"/>
        </w:rPr>
        <w:t>Old Testament</w:t>
      </w:r>
    </w:p>
    <w:p w:rsidR="009C29D2" w:rsidRDefault="0036616E">
      <w:pPr>
        <w:pStyle w:val="Body"/>
        <w:spacing w:before="100" w:after="168" w:line="240" w:lineRule="atLeast"/>
        <w:outlineLvl w:val="2"/>
        <w:rPr>
          <w:rFonts w:ascii="Times New Roman" w:eastAsia="Times New Roman" w:hAnsi="Times New Roman" w:cs="Times New Roman"/>
          <w:b/>
          <w:bCs/>
          <w:sz w:val="27"/>
          <w:szCs w:val="27"/>
        </w:rPr>
      </w:pPr>
      <w:r>
        <w:rPr>
          <w:rFonts w:ascii="Times New Roman" w:hAnsi="Times New Roman"/>
          <w:b/>
          <w:bCs/>
          <w:sz w:val="27"/>
          <w:szCs w:val="27"/>
          <w:lang w:val="de-DE"/>
        </w:rPr>
        <w:t>Exodus 20:1-17</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sz w:val="27"/>
          <w:szCs w:val="27"/>
        </w:rPr>
        <w:t>T</w:t>
      </w:r>
      <w:r>
        <w:rPr>
          <w:rFonts w:ascii="Times New Roman" w:hAnsi="Times New Roman"/>
        </w:rPr>
        <w:t>hen God spoke all these words:</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rPr>
        <w:t>I am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your God, who brought you out of the land of Egypt, out of the house of slavery; you shall have no other gods before me.</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rPr>
        <w:t xml:space="preserve">You shall not make for </w:t>
      </w:r>
      <w:r>
        <w:rPr>
          <w:rFonts w:ascii="Times New Roman" w:hAnsi="Times New Roman"/>
        </w:rPr>
        <w:t>yourself an idol, whether in the form of anything that is in heaven above, or that is on the earth beneath, or that is in the water under the earth. You shall not bow down to them or worship them; for I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your God am a jealous God, punishing childre</w:t>
      </w:r>
      <w:r>
        <w:rPr>
          <w:rFonts w:ascii="Times New Roman" w:hAnsi="Times New Roman"/>
        </w:rPr>
        <w:t>n for the iniquity of parents, to the third and the fourth generation of those who reject me, but showing steadfast love to the thousandth generation of those who love me and keep my commandments.</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rPr>
        <w:t>You shall not make wrongful use of the name of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you</w:t>
      </w:r>
      <w:r>
        <w:rPr>
          <w:rFonts w:ascii="Times New Roman" w:hAnsi="Times New Roman"/>
        </w:rPr>
        <w:t>r God, for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will not acquit anyone who misuses his name.</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rPr>
        <w:t>Remember the sabbath day, and keep it holy. For six days you shall labour and do all your work. But the seventh day is a sabbath to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your God; you shall not do any work</w:t>
      </w:r>
      <w:r>
        <w:rPr>
          <w:rFonts w:ascii="Times New Roman" w:hAnsi="Times New Roman"/>
        </w:rPr>
        <w:t>—</w:t>
      </w:r>
      <w:r>
        <w:rPr>
          <w:rFonts w:ascii="Times New Roman" w:hAnsi="Times New Roman"/>
        </w:rPr>
        <w:t xml:space="preserve">you, your son </w:t>
      </w:r>
      <w:r>
        <w:rPr>
          <w:rFonts w:ascii="Times New Roman" w:hAnsi="Times New Roman"/>
        </w:rPr>
        <w:t>or your daughter, your male or female slave, your livestock, or the alien resident in your towns. For in six days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made heaven and earth, the sea, and all that is in them, but rested the seventh day; therefore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blessed the sabbath day and c</w:t>
      </w:r>
      <w:r>
        <w:rPr>
          <w:rFonts w:ascii="Times New Roman" w:hAnsi="Times New Roman"/>
        </w:rPr>
        <w:t>onsecrated it.</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rPr>
        <w:t>Honor your father and your mother, so that your days may be long in the land that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your God is giving you.</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rPr>
        <w:lastRenderedPageBreak/>
        <w:t>You shall not murder.</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rPr>
        <w:t>You shall not commit adultery.</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rPr>
        <w:t>You shall not steal.</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rPr>
        <w:t>You shall not bear false witness against your neighb</w:t>
      </w:r>
      <w:r>
        <w:rPr>
          <w:rFonts w:ascii="Times New Roman" w:hAnsi="Times New Roman"/>
        </w:rPr>
        <w:t>or.</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rPr>
        <w:t>You shall not covet your neighbor</w:t>
      </w:r>
      <w:r>
        <w:rPr>
          <w:rFonts w:ascii="Times New Roman" w:hAnsi="Times New Roman"/>
        </w:rPr>
        <w:t>’</w:t>
      </w:r>
      <w:r>
        <w:rPr>
          <w:rFonts w:ascii="Times New Roman" w:hAnsi="Times New Roman"/>
        </w:rPr>
        <w:t>s house; you shall not covet your neighbor</w:t>
      </w:r>
      <w:r>
        <w:rPr>
          <w:rFonts w:ascii="Times New Roman" w:hAnsi="Times New Roman"/>
        </w:rPr>
        <w:t>’</w:t>
      </w:r>
      <w:r>
        <w:rPr>
          <w:rFonts w:ascii="Times New Roman" w:hAnsi="Times New Roman"/>
        </w:rPr>
        <w:t>s wife, or male or female slave, or ox, or donkey, or anything that belongs to your neighbor.</w:t>
      </w:r>
    </w:p>
    <w:p w:rsidR="009C29D2" w:rsidRDefault="0036616E">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rPr>
        <w:t>The Response</w:t>
      </w:r>
    </w:p>
    <w:p w:rsidR="009C29D2" w:rsidRDefault="0036616E">
      <w:pPr>
        <w:pStyle w:val="Body"/>
        <w:spacing w:before="100" w:after="168" w:line="240" w:lineRule="atLeast"/>
        <w:outlineLvl w:val="2"/>
        <w:rPr>
          <w:rFonts w:ascii="Times New Roman" w:eastAsia="Times New Roman" w:hAnsi="Times New Roman" w:cs="Times New Roman"/>
          <w:b/>
          <w:bCs/>
          <w:sz w:val="27"/>
          <w:szCs w:val="27"/>
        </w:rPr>
      </w:pPr>
      <w:r>
        <w:rPr>
          <w:rFonts w:ascii="Times New Roman" w:hAnsi="Times New Roman"/>
          <w:b/>
          <w:bCs/>
          <w:sz w:val="27"/>
          <w:szCs w:val="27"/>
          <w:lang w:val="pt-PT"/>
        </w:rPr>
        <w:t>Psalm 19</w:t>
      </w:r>
    </w:p>
    <w:p w:rsidR="009C29D2" w:rsidRDefault="0036616E">
      <w:pPr>
        <w:pStyle w:val="Body"/>
        <w:spacing w:before="75" w:after="100"/>
        <w:rPr>
          <w:rFonts w:ascii="Times New Roman" w:eastAsia="Times New Roman" w:hAnsi="Times New Roman" w:cs="Times New Roman"/>
          <w:b/>
          <w:bCs/>
          <w:i/>
          <w:iCs/>
        </w:rPr>
      </w:pPr>
      <w:r>
        <w:rPr>
          <w:rFonts w:ascii="Times New Roman" w:hAnsi="Times New Roman"/>
          <w:b/>
          <w:bCs/>
          <w:i/>
          <w:iCs/>
          <w:lang w:val="it-IT"/>
        </w:rPr>
        <w:t>Caeli enarrant</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1</w:t>
      </w:r>
      <w:r>
        <w:rPr>
          <w:rFonts w:ascii="Times New Roman" w:hAnsi="Times New Roman"/>
        </w:rPr>
        <w:t> </w:t>
      </w:r>
      <w:r>
        <w:rPr>
          <w:rFonts w:ascii="Times New Roman" w:hAnsi="Times New Roman"/>
          <w:sz w:val="27"/>
          <w:szCs w:val="27"/>
        </w:rPr>
        <w:t>T</w:t>
      </w:r>
      <w:r>
        <w:rPr>
          <w:rFonts w:ascii="Times New Roman" w:hAnsi="Times New Roman"/>
        </w:rPr>
        <w:t>he heavens declare the glory of God, *</w:t>
      </w:r>
      <w:r>
        <w:rPr>
          <w:rFonts w:ascii="Arial Unicode MS" w:eastAsia="Arial Unicode MS" w:hAnsi="Arial Unicode MS" w:cs="Arial Unicode MS"/>
        </w:rPr>
        <w:br/>
      </w:r>
      <w:r>
        <w:rPr>
          <w:rFonts w:ascii="Times New Roman" w:hAnsi="Times New Roman"/>
        </w:rPr>
        <w:t>and the firmament shows his handiwork.</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2 One day tells its tale to another, *</w:t>
      </w:r>
      <w:r>
        <w:rPr>
          <w:rFonts w:ascii="Arial Unicode MS" w:eastAsia="Arial Unicode MS" w:hAnsi="Arial Unicode MS" w:cs="Arial Unicode MS"/>
        </w:rPr>
        <w:br/>
      </w:r>
      <w:r>
        <w:rPr>
          <w:rFonts w:ascii="Times New Roman" w:hAnsi="Times New Roman"/>
        </w:rPr>
        <w:t>and one night imparts knowledge to another.</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3 Although they have no words or language, *</w:t>
      </w:r>
      <w:r>
        <w:rPr>
          <w:rFonts w:ascii="Arial Unicode MS" w:eastAsia="Arial Unicode MS" w:hAnsi="Arial Unicode MS" w:cs="Arial Unicode MS"/>
        </w:rPr>
        <w:br/>
      </w:r>
      <w:r>
        <w:rPr>
          <w:rFonts w:ascii="Times New Roman" w:hAnsi="Times New Roman"/>
        </w:rPr>
        <w:t>and their voices are not heard,</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4 Their sound has gone out into all lands, *</w:t>
      </w:r>
      <w:r>
        <w:rPr>
          <w:rFonts w:ascii="Arial Unicode MS" w:eastAsia="Arial Unicode MS" w:hAnsi="Arial Unicode MS" w:cs="Arial Unicode MS"/>
        </w:rPr>
        <w:br/>
      </w:r>
      <w:r>
        <w:rPr>
          <w:rFonts w:ascii="Times New Roman" w:hAnsi="Times New Roman"/>
        </w:rPr>
        <w:t>and their me</w:t>
      </w:r>
      <w:r>
        <w:rPr>
          <w:rFonts w:ascii="Times New Roman" w:hAnsi="Times New Roman"/>
        </w:rPr>
        <w:t>ssage to the ends of the world.</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5 In the deep has he set a pavilion for the sun; *</w:t>
      </w:r>
      <w:r>
        <w:rPr>
          <w:rFonts w:ascii="Arial Unicode MS" w:eastAsia="Arial Unicode MS" w:hAnsi="Arial Unicode MS" w:cs="Arial Unicode MS"/>
        </w:rPr>
        <w:br/>
      </w:r>
      <w:r>
        <w:rPr>
          <w:rFonts w:ascii="Times New Roman" w:hAnsi="Times New Roman"/>
        </w:rPr>
        <w:t>it comes forth like a bridegroom out of his chamber;</w:t>
      </w:r>
      <w:r>
        <w:rPr>
          <w:rFonts w:ascii="Arial Unicode MS" w:eastAsia="Arial Unicode MS" w:hAnsi="Arial Unicode MS" w:cs="Arial Unicode MS"/>
        </w:rPr>
        <w:br/>
      </w:r>
      <w:r>
        <w:rPr>
          <w:rFonts w:ascii="Times New Roman" w:hAnsi="Times New Roman"/>
        </w:rPr>
        <w:t>it rejoices like a champion to run its course.</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6 It goes forth from the uttermost edge of the heavens</w:t>
      </w:r>
      <w:r>
        <w:rPr>
          <w:rFonts w:ascii="Arial Unicode MS" w:eastAsia="Arial Unicode MS" w:hAnsi="Arial Unicode MS" w:cs="Arial Unicode MS"/>
        </w:rPr>
        <w:br/>
      </w:r>
      <w:r>
        <w:rPr>
          <w:rFonts w:ascii="Times New Roman" w:hAnsi="Times New Roman"/>
        </w:rPr>
        <w:t xml:space="preserve">and runs about to </w:t>
      </w:r>
      <w:r>
        <w:rPr>
          <w:rFonts w:ascii="Times New Roman" w:hAnsi="Times New Roman"/>
        </w:rPr>
        <w:t>the end of it again; *</w:t>
      </w:r>
      <w:r>
        <w:rPr>
          <w:rFonts w:ascii="Arial Unicode MS" w:eastAsia="Arial Unicode MS" w:hAnsi="Arial Unicode MS" w:cs="Arial Unicode MS"/>
        </w:rPr>
        <w:br/>
      </w:r>
      <w:r>
        <w:rPr>
          <w:rFonts w:ascii="Times New Roman" w:hAnsi="Times New Roman"/>
        </w:rPr>
        <w:t>nothing is hidden from its burning heat.</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7 The law of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is perfect</w:t>
      </w:r>
      <w:r>
        <w:rPr>
          <w:rFonts w:ascii="Arial Unicode MS" w:eastAsia="Arial Unicode MS" w:hAnsi="Arial Unicode MS" w:cs="Arial Unicode MS"/>
        </w:rPr>
        <w:br/>
      </w:r>
      <w:r>
        <w:rPr>
          <w:rFonts w:ascii="Times New Roman" w:hAnsi="Times New Roman"/>
        </w:rPr>
        <w:t>and revives the soul; *</w:t>
      </w:r>
      <w:r>
        <w:rPr>
          <w:rFonts w:ascii="Arial Unicode MS" w:eastAsia="Arial Unicode MS" w:hAnsi="Arial Unicode MS" w:cs="Arial Unicode MS"/>
        </w:rPr>
        <w:br/>
      </w:r>
      <w:r>
        <w:rPr>
          <w:rFonts w:ascii="Times New Roman" w:hAnsi="Times New Roman"/>
        </w:rPr>
        <w:t>the testimony of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lang w:val="fr-FR"/>
        </w:rPr>
        <w:t>is sure</w:t>
      </w:r>
      <w:r>
        <w:rPr>
          <w:rFonts w:ascii="Arial Unicode MS" w:eastAsia="Arial Unicode MS" w:hAnsi="Arial Unicode MS" w:cs="Arial Unicode MS"/>
        </w:rPr>
        <w:br/>
      </w:r>
      <w:r>
        <w:rPr>
          <w:rFonts w:ascii="Times New Roman" w:hAnsi="Times New Roman"/>
        </w:rPr>
        <w:t>and gives wisdom to the innocent.</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8 The statutes of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are just</w:t>
      </w:r>
      <w:r>
        <w:rPr>
          <w:rFonts w:ascii="Arial Unicode MS" w:eastAsia="Arial Unicode MS" w:hAnsi="Arial Unicode MS" w:cs="Arial Unicode MS"/>
        </w:rPr>
        <w:br/>
      </w:r>
      <w:r>
        <w:rPr>
          <w:rFonts w:ascii="Times New Roman" w:hAnsi="Times New Roman"/>
        </w:rPr>
        <w:t>and rejoice the heart; *</w:t>
      </w:r>
      <w:r>
        <w:rPr>
          <w:rFonts w:ascii="Arial Unicode MS" w:eastAsia="Arial Unicode MS" w:hAnsi="Arial Unicode MS" w:cs="Arial Unicode MS"/>
        </w:rPr>
        <w:br/>
      </w:r>
      <w:r>
        <w:rPr>
          <w:rFonts w:ascii="Times New Roman" w:hAnsi="Times New Roman"/>
        </w:rPr>
        <w:t>the co</w:t>
      </w:r>
      <w:r>
        <w:rPr>
          <w:rFonts w:ascii="Times New Roman" w:hAnsi="Times New Roman"/>
        </w:rPr>
        <w:t>mmandment of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is clear</w:t>
      </w:r>
      <w:r>
        <w:rPr>
          <w:rFonts w:ascii="Arial Unicode MS" w:eastAsia="Arial Unicode MS" w:hAnsi="Arial Unicode MS" w:cs="Arial Unicode MS"/>
        </w:rPr>
        <w:br/>
      </w:r>
      <w:r>
        <w:rPr>
          <w:rFonts w:ascii="Times New Roman" w:hAnsi="Times New Roman"/>
        </w:rPr>
        <w:t>and gives light to the eyes.</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9 The fear of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is clean</w:t>
      </w:r>
      <w:r>
        <w:rPr>
          <w:rFonts w:ascii="Arial Unicode MS" w:eastAsia="Arial Unicode MS" w:hAnsi="Arial Unicode MS" w:cs="Arial Unicode MS"/>
        </w:rPr>
        <w:br/>
      </w:r>
      <w:r>
        <w:rPr>
          <w:rFonts w:ascii="Times New Roman" w:hAnsi="Times New Roman"/>
        </w:rPr>
        <w:t>and endures for ever; *</w:t>
      </w:r>
      <w:r>
        <w:rPr>
          <w:rFonts w:ascii="Arial Unicode MS" w:eastAsia="Arial Unicode MS" w:hAnsi="Arial Unicode MS" w:cs="Arial Unicode MS"/>
        </w:rPr>
        <w:br/>
      </w:r>
      <w:r>
        <w:rPr>
          <w:rFonts w:ascii="Times New Roman" w:hAnsi="Times New Roman"/>
        </w:rPr>
        <w:t>the judgments of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are true</w:t>
      </w:r>
      <w:r>
        <w:rPr>
          <w:rFonts w:ascii="Arial Unicode MS" w:eastAsia="Arial Unicode MS" w:hAnsi="Arial Unicode MS" w:cs="Arial Unicode MS"/>
        </w:rPr>
        <w:br/>
      </w:r>
      <w:r>
        <w:rPr>
          <w:rFonts w:ascii="Times New Roman" w:hAnsi="Times New Roman"/>
        </w:rPr>
        <w:t>and righteous altogether.</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10 More to be desired are they than gold,</w:t>
      </w:r>
      <w:r>
        <w:rPr>
          <w:rFonts w:ascii="Arial Unicode MS" w:eastAsia="Arial Unicode MS" w:hAnsi="Arial Unicode MS" w:cs="Arial Unicode MS"/>
        </w:rPr>
        <w:br/>
      </w:r>
      <w:r>
        <w:rPr>
          <w:rFonts w:ascii="Times New Roman" w:hAnsi="Times New Roman"/>
        </w:rPr>
        <w:t>more than much fine gold, *</w:t>
      </w:r>
      <w:r>
        <w:rPr>
          <w:rFonts w:ascii="Arial Unicode MS" w:eastAsia="Arial Unicode MS" w:hAnsi="Arial Unicode MS" w:cs="Arial Unicode MS"/>
        </w:rPr>
        <w:br/>
      </w:r>
      <w:r>
        <w:rPr>
          <w:rFonts w:ascii="Times New Roman" w:hAnsi="Times New Roman"/>
        </w:rPr>
        <w:t xml:space="preserve">sweeter </w:t>
      </w:r>
      <w:r>
        <w:rPr>
          <w:rFonts w:ascii="Times New Roman" w:hAnsi="Times New Roman"/>
        </w:rPr>
        <w:t>far than honey,</w:t>
      </w:r>
      <w:r>
        <w:rPr>
          <w:rFonts w:ascii="Arial Unicode MS" w:eastAsia="Arial Unicode MS" w:hAnsi="Arial Unicode MS" w:cs="Arial Unicode MS"/>
        </w:rPr>
        <w:br/>
      </w:r>
      <w:r>
        <w:rPr>
          <w:rFonts w:ascii="Times New Roman" w:hAnsi="Times New Roman"/>
        </w:rPr>
        <w:t>than honey in the comb.</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lastRenderedPageBreak/>
        <w:t>11 By them also is your servant enlightened, *</w:t>
      </w:r>
      <w:r>
        <w:rPr>
          <w:rFonts w:ascii="Arial Unicode MS" w:eastAsia="Arial Unicode MS" w:hAnsi="Arial Unicode MS" w:cs="Arial Unicode MS"/>
        </w:rPr>
        <w:br/>
      </w:r>
      <w:r>
        <w:rPr>
          <w:rFonts w:ascii="Times New Roman" w:hAnsi="Times New Roman"/>
        </w:rPr>
        <w:t>and in keeping them there is great reward.</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12 Who can tell how often he offends? *</w:t>
      </w:r>
      <w:r>
        <w:rPr>
          <w:rFonts w:ascii="Arial Unicode MS" w:eastAsia="Arial Unicode MS" w:hAnsi="Arial Unicode MS" w:cs="Arial Unicode MS"/>
        </w:rPr>
        <w:br/>
      </w:r>
      <w:r>
        <w:rPr>
          <w:rFonts w:ascii="Times New Roman" w:hAnsi="Times New Roman"/>
        </w:rPr>
        <w:t>cleanse me from my secret faults.</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13 Above all, keep your servant from presumptuous si</w:t>
      </w:r>
      <w:r>
        <w:rPr>
          <w:rFonts w:ascii="Times New Roman" w:hAnsi="Times New Roman"/>
        </w:rPr>
        <w:t>ns;</w:t>
      </w:r>
      <w:r>
        <w:rPr>
          <w:rFonts w:ascii="Arial Unicode MS" w:eastAsia="Arial Unicode MS" w:hAnsi="Arial Unicode MS" w:cs="Arial Unicode MS"/>
        </w:rPr>
        <w:br/>
      </w:r>
      <w:r>
        <w:rPr>
          <w:rFonts w:ascii="Times New Roman" w:hAnsi="Times New Roman"/>
        </w:rPr>
        <w:t>let them not get dominion over me; *</w:t>
      </w:r>
      <w:r>
        <w:rPr>
          <w:rFonts w:ascii="Arial Unicode MS" w:eastAsia="Arial Unicode MS" w:hAnsi="Arial Unicode MS" w:cs="Arial Unicode MS"/>
        </w:rPr>
        <w:br/>
      </w:r>
      <w:r>
        <w:rPr>
          <w:rFonts w:ascii="Times New Roman" w:hAnsi="Times New Roman"/>
        </w:rPr>
        <w:t>then shall I be whole and sound,</w:t>
      </w:r>
      <w:r>
        <w:rPr>
          <w:rFonts w:ascii="Arial Unicode MS" w:eastAsia="Arial Unicode MS" w:hAnsi="Arial Unicode MS" w:cs="Arial Unicode MS"/>
        </w:rPr>
        <w:br/>
      </w:r>
      <w:r>
        <w:rPr>
          <w:rFonts w:ascii="Times New Roman" w:hAnsi="Times New Roman"/>
        </w:rPr>
        <w:t>and innocent of a great offense.</w:t>
      </w:r>
    </w:p>
    <w:p w:rsidR="009C29D2" w:rsidRDefault="0036616E">
      <w:pPr>
        <w:pStyle w:val="Body"/>
        <w:spacing w:before="15" w:after="60"/>
        <w:ind w:left="720" w:right="480" w:hanging="480"/>
        <w:rPr>
          <w:rFonts w:ascii="Times New Roman" w:eastAsia="Times New Roman" w:hAnsi="Times New Roman" w:cs="Times New Roman"/>
        </w:rPr>
      </w:pPr>
      <w:r>
        <w:rPr>
          <w:rFonts w:ascii="Times New Roman" w:hAnsi="Times New Roman"/>
        </w:rPr>
        <w:t>14 Let the words of my mouth and the meditation of my</w:t>
      </w:r>
      <w:r>
        <w:rPr>
          <w:rFonts w:ascii="Arial Unicode MS" w:eastAsia="Arial Unicode MS" w:hAnsi="Arial Unicode MS" w:cs="Arial Unicode MS"/>
        </w:rPr>
        <w:br/>
      </w:r>
      <w:r>
        <w:rPr>
          <w:rFonts w:ascii="Times New Roman" w:hAnsi="Times New Roman"/>
        </w:rPr>
        <w:t>heart be acceptable in your sight, *</w:t>
      </w:r>
      <w:r>
        <w:rPr>
          <w:rFonts w:ascii="Arial Unicode MS" w:eastAsia="Arial Unicode MS" w:hAnsi="Arial Unicode MS" w:cs="Arial Unicode MS"/>
        </w:rPr>
        <w:br/>
      </w:r>
      <w:r>
        <w:rPr>
          <w:rFonts w:ascii="Times New Roman" w:hAnsi="Times New Roman"/>
        </w:rPr>
        <w:t>O</w:t>
      </w:r>
      <w:r>
        <w:rPr>
          <w:rFonts w:ascii="Times New Roman" w:hAnsi="Times New Roman"/>
        </w:rPr>
        <w:t> </w:t>
      </w:r>
      <w:r>
        <w:rPr>
          <w:rFonts w:ascii="Times New Roman" w:hAnsi="Times New Roman"/>
          <w:smallCaps/>
          <w:lang w:val="it-IT"/>
        </w:rPr>
        <w:t>Lord</w:t>
      </w:r>
      <w:r>
        <w:rPr>
          <w:rFonts w:ascii="Times New Roman" w:hAnsi="Times New Roman"/>
        </w:rPr>
        <w:t>, my strength and my redeemer.</w:t>
      </w:r>
    </w:p>
    <w:p w:rsidR="009C29D2" w:rsidRDefault="0036616E">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rPr>
        <w:t>The Epistle</w:t>
      </w:r>
    </w:p>
    <w:p w:rsidR="009C29D2" w:rsidRDefault="0036616E">
      <w:pPr>
        <w:pStyle w:val="Body"/>
        <w:spacing w:before="100" w:after="168" w:line="240" w:lineRule="atLeast"/>
        <w:outlineLvl w:val="2"/>
        <w:rPr>
          <w:rFonts w:ascii="Times New Roman" w:eastAsia="Times New Roman" w:hAnsi="Times New Roman" w:cs="Times New Roman"/>
          <w:b/>
          <w:bCs/>
          <w:sz w:val="27"/>
          <w:szCs w:val="27"/>
        </w:rPr>
      </w:pPr>
      <w:r>
        <w:rPr>
          <w:rFonts w:ascii="Times New Roman" w:hAnsi="Times New Roman"/>
          <w:b/>
          <w:bCs/>
          <w:sz w:val="27"/>
          <w:szCs w:val="27"/>
        </w:rPr>
        <w:t xml:space="preserve">1 </w:t>
      </w:r>
      <w:r>
        <w:rPr>
          <w:rFonts w:ascii="Times New Roman" w:hAnsi="Times New Roman"/>
          <w:b/>
          <w:bCs/>
          <w:sz w:val="27"/>
          <w:szCs w:val="27"/>
        </w:rPr>
        <w:t>Corinthians 1:18-25</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sz w:val="27"/>
          <w:szCs w:val="27"/>
        </w:rPr>
        <w:t>T</w:t>
      </w:r>
      <w:r>
        <w:rPr>
          <w:rFonts w:ascii="Times New Roman" w:hAnsi="Times New Roman"/>
        </w:rPr>
        <w:t>he message about the cross is foolishness to those who are perishing, but to us who are being saved it is the power of God. For it is written,</w:t>
      </w:r>
    </w:p>
    <w:p w:rsidR="009C29D2" w:rsidRDefault="0036616E">
      <w:pPr>
        <w:pStyle w:val="Body"/>
        <w:spacing w:before="15" w:after="30"/>
        <w:ind w:left="1200" w:right="480" w:hanging="480"/>
        <w:rPr>
          <w:rFonts w:ascii="Times New Roman" w:eastAsia="Times New Roman" w:hAnsi="Times New Roman" w:cs="Times New Roman"/>
        </w:rPr>
      </w:pPr>
      <w:r>
        <w:rPr>
          <w:rFonts w:ascii="Times New Roman" w:hAnsi="Times New Roman"/>
        </w:rPr>
        <w:t>“</w:t>
      </w:r>
      <w:r>
        <w:rPr>
          <w:rFonts w:ascii="Times New Roman" w:hAnsi="Times New Roman"/>
        </w:rPr>
        <w:t>I will destroy the wisdom of the wise,</w:t>
      </w:r>
      <w:r>
        <w:rPr>
          <w:rFonts w:ascii="Times New Roman" w:hAnsi="Times New Roman"/>
        </w:rPr>
        <w:t> </w:t>
      </w:r>
      <w:r>
        <w:rPr>
          <w:rFonts w:ascii="Arial Unicode MS" w:eastAsia="Arial Unicode MS" w:hAnsi="Arial Unicode MS" w:cs="Arial Unicode MS"/>
        </w:rPr>
        <w:br/>
      </w:r>
      <w:r>
        <w:rPr>
          <w:rFonts w:ascii="Times New Roman" w:hAnsi="Times New Roman"/>
        </w:rPr>
        <w:t>and the discernment of the discerning I will thwart</w:t>
      </w:r>
      <w:r>
        <w:rPr>
          <w:rFonts w:ascii="Times New Roman" w:hAnsi="Times New Roman"/>
        </w:rPr>
        <w:t>.</w:t>
      </w:r>
      <w:r>
        <w:rPr>
          <w:rFonts w:ascii="Times New Roman" w:hAnsi="Times New Roman"/>
        </w:rPr>
        <w:t>”</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rPr>
        <w:t>Where is the one who is wise? Where is the scribe? Where is the debater of this age? Has not God made foolish the wisdom of the world? For since, in the wisdom of God, the world did not know God through wisdom, God decided, through the foolishness of ou</w:t>
      </w:r>
      <w:r>
        <w:rPr>
          <w:rFonts w:ascii="Times New Roman" w:hAnsi="Times New Roman"/>
        </w:rPr>
        <w:t>r proclamation, to save those who believe. For Jews demand signs and Greeks desire wisdom, but we proclaim Christ crucified, a stumbling block to Jews and foolishness to Gentiles, but to those who are the called, both Jews and Greeks, Christ the power of G</w:t>
      </w:r>
      <w:r>
        <w:rPr>
          <w:rFonts w:ascii="Times New Roman" w:hAnsi="Times New Roman"/>
        </w:rPr>
        <w:t>od and the wisdom of God. For God</w:t>
      </w:r>
      <w:r>
        <w:rPr>
          <w:rFonts w:ascii="Times New Roman" w:hAnsi="Times New Roman"/>
        </w:rPr>
        <w:t>’</w:t>
      </w:r>
      <w:r>
        <w:rPr>
          <w:rFonts w:ascii="Times New Roman" w:hAnsi="Times New Roman"/>
        </w:rPr>
        <w:t>s foolishness is wiser than human wisdom, and God</w:t>
      </w:r>
      <w:r>
        <w:rPr>
          <w:rFonts w:ascii="Times New Roman" w:hAnsi="Times New Roman"/>
        </w:rPr>
        <w:t>’</w:t>
      </w:r>
      <w:r>
        <w:rPr>
          <w:rFonts w:ascii="Times New Roman" w:hAnsi="Times New Roman"/>
        </w:rPr>
        <w:t>s weakness is stronger than human strength.</w:t>
      </w:r>
    </w:p>
    <w:p w:rsidR="009C29D2" w:rsidRDefault="0036616E">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lang w:val="it-IT"/>
        </w:rPr>
        <w:t>The Gospel</w:t>
      </w:r>
    </w:p>
    <w:p w:rsidR="009C29D2" w:rsidRDefault="0036616E">
      <w:pPr>
        <w:pStyle w:val="Body"/>
        <w:spacing w:before="100" w:after="168" w:line="240" w:lineRule="atLeast"/>
        <w:outlineLvl w:val="2"/>
        <w:rPr>
          <w:rFonts w:ascii="Times New Roman" w:eastAsia="Times New Roman" w:hAnsi="Times New Roman" w:cs="Times New Roman"/>
          <w:b/>
          <w:bCs/>
          <w:sz w:val="27"/>
          <w:szCs w:val="27"/>
        </w:rPr>
      </w:pPr>
      <w:r>
        <w:rPr>
          <w:rFonts w:ascii="Times New Roman" w:hAnsi="Times New Roman"/>
          <w:b/>
          <w:bCs/>
          <w:sz w:val="27"/>
          <w:szCs w:val="27"/>
        </w:rPr>
        <w:t>John 2:13-22</w:t>
      </w:r>
    </w:p>
    <w:p w:rsidR="009C29D2" w:rsidRDefault="0036616E">
      <w:pPr>
        <w:pStyle w:val="Body"/>
        <w:spacing w:before="45" w:after="100"/>
        <w:ind w:right="480"/>
        <w:rPr>
          <w:rFonts w:ascii="Times New Roman" w:eastAsia="Times New Roman" w:hAnsi="Times New Roman" w:cs="Times New Roman"/>
        </w:rPr>
      </w:pPr>
      <w:r>
        <w:rPr>
          <w:rFonts w:ascii="Times New Roman" w:hAnsi="Times New Roman"/>
          <w:sz w:val="27"/>
          <w:szCs w:val="27"/>
        </w:rPr>
        <w:t>T</w:t>
      </w:r>
      <w:r>
        <w:rPr>
          <w:rFonts w:ascii="Times New Roman" w:hAnsi="Times New Roman"/>
        </w:rPr>
        <w:t xml:space="preserve">he Passover of the Jews was near, and Jesus went up to Jerusalem. In the temple he found people selling cattle, sheep, and doves, and the money changers seated at their tables. Making a whip of cords, he drove all of them out of the temple, both the sheep </w:t>
      </w:r>
      <w:r>
        <w:rPr>
          <w:rFonts w:ascii="Times New Roman" w:hAnsi="Times New Roman"/>
        </w:rPr>
        <w:t xml:space="preserve">and the cattle. He also poured out the coins of the money changers and overturned their tables. He told those who were selling the doves, </w:t>
      </w:r>
      <w:r>
        <w:rPr>
          <w:rFonts w:ascii="Times New Roman" w:hAnsi="Times New Roman"/>
        </w:rPr>
        <w:t>“</w:t>
      </w:r>
      <w:r>
        <w:rPr>
          <w:rFonts w:ascii="Times New Roman" w:hAnsi="Times New Roman"/>
        </w:rPr>
        <w:t>Take these things out of here! Stop making my Father</w:t>
      </w:r>
      <w:r>
        <w:rPr>
          <w:rFonts w:ascii="Times New Roman" w:hAnsi="Times New Roman"/>
        </w:rPr>
        <w:t>’</w:t>
      </w:r>
      <w:r>
        <w:rPr>
          <w:rFonts w:ascii="Times New Roman" w:hAnsi="Times New Roman"/>
        </w:rPr>
        <w:t>s house a marketplace!</w:t>
      </w:r>
      <w:r>
        <w:rPr>
          <w:rFonts w:ascii="Times New Roman" w:hAnsi="Times New Roman"/>
        </w:rPr>
        <w:t xml:space="preserve">” </w:t>
      </w:r>
      <w:r>
        <w:rPr>
          <w:rFonts w:ascii="Times New Roman" w:hAnsi="Times New Roman"/>
        </w:rPr>
        <w:t>His disciples remembered that it was wri</w:t>
      </w:r>
      <w:r>
        <w:rPr>
          <w:rFonts w:ascii="Times New Roman" w:hAnsi="Times New Roman"/>
        </w:rPr>
        <w:t xml:space="preserve">tten, </w:t>
      </w:r>
      <w:r>
        <w:rPr>
          <w:rFonts w:ascii="Times New Roman" w:hAnsi="Times New Roman"/>
        </w:rPr>
        <w:t>“</w:t>
      </w:r>
      <w:r>
        <w:rPr>
          <w:rFonts w:ascii="Times New Roman" w:hAnsi="Times New Roman"/>
        </w:rPr>
        <w:t>Zeal for your house will consume me.</w:t>
      </w:r>
      <w:r>
        <w:rPr>
          <w:rFonts w:ascii="Times New Roman" w:hAnsi="Times New Roman"/>
        </w:rPr>
        <w:t xml:space="preserve">” </w:t>
      </w:r>
      <w:r>
        <w:rPr>
          <w:rFonts w:ascii="Times New Roman" w:hAnsi="Times New Roman"/>
        </w:rPr>
        <w:t xml:space="preserve">The Jews then said to him, </w:t>
      </w:r>
      <w:r>
        <w:rPr>
          <w:rFonts w:ascii="Times New Roman" w:hAnsi="Times New Roman"/>
        </w:rPr>
        <w:t>“</w:t>
      </w:r>
      <w:r>
        <w:rPr>
          <w:rFonts w:ascii="Times New Roman" w:hAnsi="Times New Roman"/>
        </w:rPr>
        <w:t>What sign can you show us for doing this?</w:t>
      </w:r>
      <w:r>
        <w:rPr>
          <w:rFonts w:ascii="Times New Roman" w:hAnsi="Times New Roman"/>
        </w:rPr>
        <w:t xml:space="preserve">” </w:t>
      </w:r>
      <w:r>
        <w:rPr>
          <w:rFonts w:ascii="Times New Roman" w:hAnsi="Times New Roman"/>
        </w:rPr>
        <w:t xml:space="preserve">Jesus answered them, </w:t>
      </w:r>
      <w:r>
        <w:rPr>
          <w:rFonts w:ascii="Times New Roman" w:hAnsi="Times New Roman"/>
        </w:rPr>
        <w:t>“</w:t>
      </w:r>
      <w:r>
        <w:rPr>
          <w:rFonts w:ascii="Times New Roman" w:hAnsi="Times New Roman"/>
        </w:rPr>
        <w:t>Destroy this temple, and in three days I will raise it up.</w:t>
      </w:r>
      <w:r>
        <w:rPr>
          <w:rFonts w:ascii="Times New Roman" w:hAnsi="Times New Roman"/>
        </w:rPr>
        <w:t xml:space="preserve">” </w:t>
      </w:r>
      <w:r>
        <w:rPr>
          <w:rFonts w:ascii="Times New Roman" w:hAnsi="Times New Roman"/>
        </w:rPr>
        <w:t xml:space="preserve">The Jews then said, </w:t>
      </w:r>
      <w:r>
        <w:rPr>
          <w:rFonts w:ascii="Times New Roman" w:hAnsi="Times New Roman"/>
        </w:rPr>
        <w:t>“</w:t>
      </w:r>
      <w:r>
        <w:rPr>
          <w:rFonts w:ascii="Times New Roman" w:hAnsi="Times New Roman"/>
        </w:rPr>
        <w:t>This temple has been under constructi</w:t>
      </w:r>
      <w:r>
        <w:rPr>
          <w:rFonts w:ascii="Times New Roman" w:hAnsi="Times New Roman"/>
        </w:rPr>
        <w:t>on for forty-six years, and will you raise it up in three days?</w:t>
      </w:r>
      <w:r>
        <w:rPr>
          <w:rFonts w:ascii="Times New Roman" w:hAnsi="Times New Roman"/>
        </w:rPr>
        <w:t xml:space="preserve">” </w:t>
      </w:r>
      <w:r>
        <w:rPr>
          <w:rFonts w:ascii="Times New Roman" w:hAnsi="Times New Roman"/>
        </w:rPr>
        <w:t>But he was speaking of the temple of his body. After he was raised from the dead, his disciples remembered that he had said this; and they believed the scripture and the word that Jesus had s</w:t>
      </w:r>
      <w:r>
        <w:rPr>
          <w:rFonts w:ascii="Times New Roman" w:hAnsi="Times New Roman"/>
        </w:rPr>
        <w:t>poken.</w:t>
      </w:r>
    </w:p>
    <w:p w:rsidR="009C29D2" w:rsidRDefault="009C29D2">
      <w:pPr>
        <w:pStyle w:val="NormalWeb"/>
        <w:pBdr>
          <w:bottom w:val="single" w:sz="12" w:space="0" w:color="000000"/>
        </w:pBdr>
        <w:spacing w:before="120" w:after="75" w:line="300" w:lineRule="atLeast"/>
      </w:pPr>
    </w:p>
    <w:p w:rsidR="009C29D2" w:rsidRDefault="0036616E">
      <w:pPr>
        <w:pStyle w:val="Body"/>
        <w:spacing w:before="15" w:after="60"/>
        <w:ind w:left="720" w:right="480" w:hanging="480"/>
        <w:rPr>
          <w:rFonts w:ascii="Times New Roman" w:eastAsia="Times New Roman" w:hAnsi="Times New Roman" w:cs="Times New Roman"/>
          <w:sz w:val="28"/>
          <w:szCs w:val="28"/>
        </w:rPr>
      </w:pPr>
      <w:r>
        <w:rPr>
          <w:rFonts w:ascii="Times New Roman" w:hAnsi="Times New Roman"/>
          <w:sz w:val="28"/>
          <w:szCs w:val="28"/>
        </w:rPr>
        <w:lastRenderedPageBreak/>
        <w:t>Let the words of my mouth and the meditation of my</w:t>
      </w:r>
      <w:r>
        <w:rPr>
          <w:rFonts w:ascii="Arial Unicode MS" w:eastAsia="Arial Unicode MS" w:hAnsi="Arial Unicode MS" w:cs="Arial Unicode MS"/>
          <w:sz w:val="28"/>
          <w:szCs w:val="28"/>
        </w:rPr>
        <w:br/>
      </w:r>
      <w:r>
        <w:rPr>
          <w:rFonts w:ascii="Times New Roman" w:hAnsi="Times New Roman"/>
          <w:sz w:val="28"/>
          <w:szCs w:val="28"/>
        </w:rPr>
        <w:t>heart be acceptable in your sight, *</w:t>
      </w:r>
      <w:r>
        <w:rPr>
          <w:rFonts w:ascii="Arial Unicode MS" w:eastAsia="Arial Unicode MS" w:hAnsi="Arial Unicode MS" w:cs="Arial Unicode MS"/>
          <w:sz w:val="28"/>
          <w:szCs w:val="28"/>
        </w:rPr>
        <w:br/>
      </w:r>
      <w:r>
        <w:rPr>
          <w:rFonts w:ascii="Times New Roman" w:hAnsi="Times New Roman"/>
          <w:sz w:val="28"/>
          <w:szCs w:val="28"/>
        </w:rPr>
        <w:t>O</w:t>
      </w:r>
      <w:r>
        <w:rPr>
          <w:rFonts w:ascii="Times New Roman" w:hAnsi="Times New Roman"/>
          <w:sz w:val="28"/>
          <w:szCs w:val="28"/>
        </w:rPr>
        <w:t> </w:t>
      </w:r>
      <w:r>
        <w:rPr>
          <w:rFonts w:ascii="Times New Roman" w:hAnsi="Times New Roman"/>
          <w:smallCaps/>
          <w:sz w:val="28"/>
          <w:szCs w:val="28"/>
          <w:lang w:val="it-IT"/>
        </w:rPr>
        <w:t>Lord</w:t>
      </w:r>
      <w:r>
        <w:rPr>
          <w:rFonts w:ascii="Times New Roman" w:hAnsi="Times New Roman"/>
          <w:sz w:val="28"/>
          <w:szCs w:val="28"/>
        </w:rPr>
        <w:t>, my strength and my redeemer.</w:t>
      </w:r>
    </w:p>
    <w:p w:rsidR="009C29D2" w:rsidRDefault="0036616E">
      <w:pPr>
        <w:pStyle w:val="Body"/>
        <w:spacing w:before="45" w:after="100"/>
        <w:ind w:right="480"/>
        <w:rPr>
          <w:rFonts w:ascii="Times New Roman" w:eastAsia="Times New Roman" w:hAnsi="Times New Roman" w:cs="Times New Roman"/>
          <w:sz w:val="28"/>
          <w:szCs w:val="28"/>
        </w:rPr>
      </w:pPr>
      <w:r>
        <w:rPr>
          <w:rFonts w:ascii="Times New Roman" w:hAnsi="Times New Roman"/>
          <w:sz w:val="28"/>
          <w:szCs w:val="28"/>
        </w:rPr>
        <w:t>We read these words of scripture in the knowledge that Lent is a good time to be honest. I mean, don</w:t>
      </w:r>
      <w:r>
        <w:rPr>
          <w:rFonts w:ascii="Times New Roman" w:hAnsi="Times New Roman"/>
          <w:sz w:val="28"/>
          <w:szCs w:val="28"/>
        </w:rPr>
        <w:t>’</w:t>
      </w:r>
      <w:r>
        <w:rPr>
          <w:rFonts w:ascii="Times New Roman" w:hAnsi="Times New Roman"/>
          <w:sz w:val="28"/>
          <w:szCs w:val="28"/>
        </w:rPr>
        <w:t xml:space="preserve">t get me wrong, every moment is a good time to be honest, but Lent in particular is known as a time to take off the gloves with which we deal with ourselves and do some self-examination. It is not a time to sit smugly. and think </w:t>
      </w:r>
      <w:r>
        <w:rPr>
          <w:rFonts w:ascii="Times New Roman" w:hAnsi="Times New Roman"/>
          <w:sz w:val="28"/>
          <w:szCs w:val="28"/>
        </w:rPr>
        <w:t>“</w:t>
      </w:r>
      <w:r>
        <w:rPr>
          <w:rFonts w:ascii="Times New Roman" w:hAnsi="Times New Roman"/>
          <w:sz w:val="28"/>
          <w:szCs w:val="28"/>
        </w:rPr>
        <w:t>Here is a church, and well</w:t>
      </w:r>
      <w:r>
        <w:rPr>
          <w:rFonts w:ascii="Times New Roman" w:hAnsi="Times New Roman"/>
          <w:sz w:val="28"/>
          <w:szCs w:val="28"/>
        </w:rPr>
        <w:t>, there are no money changers here.</w:t>
      </w:r>
      <w:r>
        <w:rPr>
          <w:rFonts w:ascii="Times New Roman" w:hAnsi="Times New Roman"/>
          <w:sz w:val="28"/>
          <w:szCs w:val="28"/>
        </w:rPr>
        <w:t xml:space="preserve">” </w:t>
      </w:r>
      <w:r>
        <w:rPr>
          <w:rFonts w:ascii="Times New Roman" w:hAnsi="Times New Roman"/>
          <w:sz w:val="28"/>
          <w:szCs w:val="28"/>
        </w:rPr>
        <w:t>And it is not a time to think that I (or you or anyone) is being prophetic, which is not about predicting the future, but which is instead about correcting ourselves and others to be in line with God</w:t>
      </w:r>
      <w:r>
        <w:rPr>
          <w:rFonts w:ascii="Times New Roman" w:hAnsi="Times New Roman"/>
          <w:sz w:val="28"/>
          <w:szCs w:val="28"/>
        </w:rPr>
        <w:t>’</w:t>
      </w:r>
      <w:r>
        <w:rPr>
          <w:rFonts w:ascii="Times New Roman" w:hAnsi="Times New Roman"/>
          <w:sz w:val="28"/>
          <w:szCs w:val="28"/>
        </w:rPr>
        <w:t>s desires</w:t>
      </w:r>
      <w:r>
        <w:rPr>
          <w:rFonts w:ascii="Times New Roman" w:hAnsi="Times New Roman"/>
          <w:sz w:val="28"/>
          <w:szCs w:val="28"/>
        </w:rPr>
        <w:t>—</w:t>
      </w:r>
      <w:r>
        <w:rPr>
          <w:rFonts w:ascii="Times New Roman" w:hAnsi="Times New Roman"/>
          <w:sz w:val="28"/>
          <w:szCs w:val="28"/>
        </w:rPr>
        <w:t>not a tim</w:t>
      </w:r>
      <w:r>
        <w:rPr>
          <w:rFonts w:ascii="Times New Roman" w:hAnsi="Times New Roman"/>
          <w:sz w:val="28"/>
          <w:szCs w:val="28"/>
        </w:rPr>
        <w:t>e to think we already are in line with God</w:t>
      </w:r>
      <w:r>
        <w:rPr>
          <w:rFonts w:ascii="Times New Roman" w:hAnsi="Times New Roman"/>
          <w:sz w:val="28"/>
          <w:szCs w:val="28"/>
        </w:rPr>
        <w:t>’</w:t>
      </w:r>
      <w:r>
        <w:rPr>
          <w:rFonts w:ascii="Times New Roman" w:hAnsi="Times New Roman"/>
          <w:sz w:val="28"/>
          <w:szCs w:val="28"/>
        </w:rPr>
        <w:t>s desires, because we made it to church today.  It is a time to take the scripture on board, to stay with it and study it. It is a time to hold the mirror up to what is on the inside of each of us, and for us to w</w:t>
      </w:r>
      <w:r>
        <w:rPr>
          <w:rFonts w:ascii="Times New Roman" w:hAnsi="Times New Roman"/>
          <w:sz w:val="28"/>
          <w:szCs w:val="28"/>
        </w:rPr>
        <w:t>orry less about outward appearances in that mirror. It is a time to look at God</w:t>
      </w:r>
      <w:r>
        <w:rPr>
          <w:rFonts w:ascii="Times New Roman" w:hAnsi="Times New Roman"/>
          <w:sz w:val="28"/>
          <w:szCs w:val="28"/>
        </w:rPr>
        <w:t>’</w:t>
      </w:r>
      <w:r>
        <w:rPr>
          <w:rFonts w:ascii="Times New Roman" w:hAnsi="Times New Roman"/>
          <w:sz w:val="28"/>
          <w:szCs w:val="28"/>
        </w:rPr>
        <w:t>s desires for God</w:t>
      </w:r>
      <w:r>
        <w:rPr>
          <w:rFonts w:ascii="Times New Roman" w:hAnsi="Times New Roman"/>
          <w:sz w:val="28"/>
          <w:szCs w:val="28"/>
        </w:rPr>
        <w:t>’</w:t>
      </w:r>
      <w:r>
        <w:rPr>
          <w:rFonts w:ascii="Times New Roman" w:hAnsi="Times New Roman"/>
          <w:sz w:val="28"/>
          <w:szCs w:val="28"/>
        </w:rPr>
        <w:t>s world, God</w:t>
      </w:r>
      <w:r>
        <w:rPr>
          <w:rFonts w:ascii="Times New Roman" w:hAnsi="Times New Roman"/>
          <w:sz w:val="28"/>
          <w:szCs w:val="28"/>
        </w:rPr>
        <w:t>’</w:t>
      </w:r>
      <w:r>
        <w:rPr>
          <w:rFonts w:ascii="Times New Roman" w:hAnsi="Times New Roman"/>
          <w:sz w:val="28"/>
          <w:szCs w:val="28"/>
        </w:rPr>
        <w:t>s desires for God</w:t>
      </w:r>
      <w:r>
        <w:rPr>
          <w:rFonts w:ascii="Times New Roman" w:hAnsi="Times New Roman"/>
          <w:sz w:val="28"/>
          <w:szCs w:val="28"/>
        </w:rPr>
        <w:t>’</w:t>
      </w:r>
      <w:r>
        <w:rPr>
          <w:rFonts w:ascii="Times New Roman" w:hAnsi="Times New Roman"/>
          <w:sz w:val="28"/>
          <w:szCs w:val="28"/>
        </w:rPr>
        <w:t xml:space="preserve">s people; it is a time to understand Jesus as prophetic and understand what that means for us. </w:t>
      </w:r>
    </w:p>
    <w:p w:rsidR="009C29D2" w:rsidRDefault="009C29D2">
      <w:pPr>
        <w:pStyle w:val="Body"/>
        <w:spacing w:before="45" w:after="100"/>
        <w:ind w:right="480"/>
        <w:rPr>
          <w:rFonts w:ascii="Times New Roman" w:eastAsia="Times New Roman" w:hAnsi="Times New Roman" w:cs="Times New Roman"/>
          <w:sz w:val="28"/>
          <w:szCs w:val="28"/>
        </w:rPr>
      </w:pPr>
    </w:p>
    <w:p w:rsidR="009C29D2" w:rsidRDefault="0036616E">
      <w:pPr>
        <w:pStyle w:val="Body"/>
        <w:spacing w:before="45" w:after="100"/>
        <w:ind w:right="480"/>
        <w:rPr>
          <w:rFonts w:ascii="Times New Roman" w:eastAsia="Times New Roman" w:hAnsi="Times New Roman" w:cs="Times New Roman"/>
          <w:sz w:val="28"/>
          <w:szCs w:val="28"/>
        </w:rPr>
      </w:pPr>
      <w:r>
        <w:rPr>
          <w:rFonts w:ascii="Times New Roman" w:hAnsi="Times New Roman"/>
          <w:sz w:val="28"/>
          <w:szCs w:val="28"/>
        </w:rPr>
        <w:t>This Sunday</w:t>
      </w:r>
      <w:r>
        <w:rPr>
          <w:rFonts w:ascii="Times New Roman" w:hAnsi="Times New Roman"/>
          <w:sz w:val="28"/>
          <w:szCs w:val="28"/>
        </w:rPr>
        <w:t>’</w:t>
      </w:r>
      <w:r>
        <w:rPr>
          <w:rFonts w:ascii="Times New Roman" w:hAnsi="Times New Roman"/>
          <w:sz w:val="28"/>
          <w:szCs w:val="28"/>
        </w:rPr>
        <w:t>s readings give us</w:t>
      </w:r>
      <w:r>
        <w:rPr>
          <w:rFonts w:ascii="Times New Roman" w:hAnsi="Times New Roman"/>
          <w:sz w:val="28"/>
          <w:szCs w:val="28"/>
        </w:rPr>
        <w:t xml:space="preserve"> an abundance of riches, riches by which to focus our lifes. Simple as they are, one could spend the rest of one</w:t>
      </w:r>
      <w:r>
        <w:rPr>
          <w:rFonts w:ascii="Times New Roman" w:hAnsi="Times New Roman"/>
          <w:sz w:val="28"/>
          <w:szCs w:val="28"/>
        </w:rPr>
        <w:t>’</w:t>
      </w:r>
      <w:r>
        <w:rPr>
          <w:rFonts w:ascii="Times New Roman" w:hAnsi="Times New Roman"/>
          <w:sz w:val="28"/>
          <w:szCs w:val="28"/>
        </w:rPr>
        <w:t xml:space="preserve">s life and only scratch the surface of what has been written on what Christians call the Ten Commandments. </w:t>
      </w:r>
    </w:p>
    <w:p w:rsidR="009C29D2" w:rsidRDefault="0036616E">
      <w:pPr>
        <w:pStyle w:val="Body"/>
        <w:spacing w:before="45" w:after="100"/>
        <w:ind w:right="480"/>
        <w:rPr>
          <w:rFonts w:ascii="Times New Roman" w:eastAsia="Times New Roman" w:hAnsi="Times New Roman" w:cs="Times New Roman"/>
          <w:sz w:val="28"/>
          <w:szCs w:val="28"/>
        </w:rPr>
      </w:pPr>
      <w:r>
        <w:rPr>
          <w:rFonts w:ascii="Times New Roman" w:hAnsi="Times New Roman"/>
          <w:sz w:val="28"/>
          <w:szCs w:val="28"/>
        </w:rPr>
        <w:t xml:space="preserve">The Jewish scholars of Torah teach </w:t>
      </w:r>
      <w:r>
        <w:rPr>
          <w:rFonts w:ascii="Times New Roman" w:hAnsi="Times New Roman"/>
          <w:sz w:val="28"/>
          <w:szCs w:val="28"/>
        </w:rPr>
        <w:t xml:space="preserve">us that rather than being called </w:t>
      </w:r>
      <w:r>
        <w:rPr>
          <w:rFonts w:ascii="Times New Roman" w:hAnsi="Times New Roman"/>
          <w:sz w:val="28"/>
          <w:szCs w:val="28"/>
        </w:rPr>
        <w:t>“</w:t>
      </w:r>
      <w:r>
        <w:rPr>
          <w:rFonts w:ascii="Times New Roman" w:hAnsi="Times New Roman"/>
          <w:sz w:val="28"/>
          <w:szCs w:val="28"/>
        </w:rPr>
        <w:t>commandments,</w:t>
      </w:r>
      <w:r>
        <w:rPr>
          <w:rFonts w:ascii="Times New Roman" w:hAnsi="Times New Roman"/>
          <w:sz w:val="28"/>
          <w:szCs w:val="28"/>
        </w:rPr>
        <w:t xml:space="preserve">” </w:t>
      </w:r>
      <w:r>
        <w:rPr>
          <w:rFonts w:ascii="Times New Roman" w:hAnsi="Times New Roman"/>
          <w:sz w:val="28"/>
          <w:szCs w:val="28"/>
        </w:rPr>
        <w:t>that these are not laws and as one would think about a police system enforcing; instead Jews call them the 10 utterances or 10 words.  Contrary to what you may think, the phrasing as ten utterances or ten wo</w:t>
      </w:r>
      <w:r>
        <w:rPr>
          <w:rFonts w:ascii="Times New Roman" w:hAnsi="Times New Roman"/>
          <w:sz w:val="28"/>
          <w:szCs w:val="28"/>
        </w:rPr>
        <w:t xml:space="preserve">rds is not at all to diminish, but instead to give them more power.  These are not something to get around or to avoid; these utterances are to be embraced as how God wants us to live.  </w:t>
      </w:r>
    </w:p>
    <w:p w:rsidR="009C29D2" w:rsidRDefault="0036616E">
      <w:pPr>
        <w:pStyle w:val="Body"/>
        <w:spacing w:before="45" w:after="100"/>
        <w:ind w:right="480"/>
        <w:rPr>
          <w:rFonts w:ascii="Times New Roman" w:eastAsia="Times New Roman" w:hAnsi="Times New Roman" w:cs="Times New Roman"/>
          <w:sz w:val="28"/>
          <w:szCs w:val="28"/>
        </w:rPr>
      </w:pPr>
      <w:r>
        <w:rPr>
          <w:rFonts w:ascii="Times New Roman" w:hAnsi="Times New Roman"/>
          <w:sz w:val="28"/>
          <w:szCs w:val="28"/>
        </w:rPr>
        <w:t xml:space="preserve">Following these words, having fear of God, is a way by which we are protected and cared for; we are protected from wandering away from God. The way to live fully in God is to live caring for others as God cares for us. </w:t>
      </w:r>
    </w:p>
    <w:p w:rsidR="009C29D2" w:rsidRDefault="009C29D2">
      <w:pPr>
        <w:pStyle w:val="Body"/>
        <w:spacing w:before="45" w:after="100"/>
        <w:ind w:right="480"/>
        <w:rPr>
          <w:rFonts w:ascii="Times New Roman" w:eastAsia="Times New Roman" w:hAnsi="Times New Roman" w:cs="Times New Roman"/>
          <w:sz w:val="28"/>
          <w:szCs w:val="28"/>
        </w:rPr>
      </w:pPr>
    </w:p>
    <w:p w:rsidR="009C29D2" w:rsidRDefault="0036616E">
      <w:pPr>
        <w:pStyle w:val="Body"/>
        <w:spacing w:before="45" w:after="100"/>
        <w:ind w:right="480"/>
        <w:rPr>
          <w:rFonts w:ascii="Times New Roman" w:eastAsia="Times New Roman" w:hAnsi="Times New Roman" w:cs="Times New Roman"/>
          <w:sz w:val="28"/>
          <w:szCs w:val="28"/>
        </w:rPr>
      </w:pPr>
      <w:r>
        <w:rPr>
          <w:rFonts w:ascii="Times New Roman" w:hAnsi="Times New Roman"/>
          <w:sz w:val="28"/>
          <w:szCs w:val="28"/>
        </w:rPr>
        <w:t xml:space="preserve">And yet, we will wander. And it is </w:t>
      </w:r>
      <w:r>
        <w:rPr>
          <w:rFonts w:ascii="Times New Roman" w:hAnsi="Times New Roman"/>
          <w:sz w:val="28"/>
          <w:szCs w:val="28"/>
        </w:rPr>
        <w:t>likewise Christ who protects us and cares for us, who does this by offering salvation. Proclaiming and living Christ crucified is as countercultural across the world now as it was in Corinth when Paul was writing his letters and orating. And this salvation</w:t>
      </w:r>
      <w:r>
        <w:rPr>
          <w:rFonts w:ascii="Times New Roman" w:hAnsi="Times New Roman"/>
          <w:sz w:val="28"/>
          <w:szCs w:val="28"/>
        </w:rPr>
        <w:t xml:space="preserve"> through Jesus Christ, this care is offered for all, for the foolish, the brilliant, it matters not. </w:t>
      </w:r>
    </w:p>
    <w:p w:rsidR="009C29D2" w:rsidRDefault="0036616E">
      <w:pPr>
        <w:pStyle w:val="Body"/>
        <w:spacing w:before="45" w:after="100"/>
        <w:ind w:right="480"/>
        <w:rPr>
          <w:rFonts w:ascii="Times New Roman" w:eastAsia="Times New Roman" w:hAnsi="Times New Roman" w:cs="Times New Roman"/>
          <w:sz w:val="28"/>
          <w:szCs w:val="28"/>
        </w:rPr>
      </w:pPr>
      <w:r>
        <w:rPr>
          <w:rFonts w:ascii="Times New Roman" w:hAnsi="Times New Roman"/>
          <w:sz w:val="28"/>
          <w:szCs w:val="28"/>
        </w:rPr>
        <w:lastRenderedPageBreak/>
        <w:t>It may be self-evident to you, or you may wonder what Jesus turning over tables has to do with the ten utterances. Jesus takes these ten utterances at fac</w:t>
      </w:r>
      <w:r>
        <w:rPr>
          <w:rFonts w:ascii="Times New Roman" w:hAnsi="Times New Roman"/>
          <w:sz w:val="28"/>
          <w:szCs w:val="28"/>
        </w:rPr>
        <w:t xml:space="preserve">e value- </w:t>
      </w:r>
      <w:r>
        <w:rPr>
          <w:rFonts w:ascii="Times New Roman" w:hAnsi="Times New Roman"/>
          <w:sz w:val="28"/>
          <w:szCs w:val="28"/>
        </w:rPr>
        <w:t>“</w:t>
      </w:r>
      <w:r>
        <w:rPr>
          <w:rFonts w:ascii="Times New Roman" w:hAnsi="Times New Roman"/>
          <w:sz w:val="28"/>
          <w:szCs w:val="28"/>
        </w:rPr>
        <w:t>Then God spoke all these words.</w:t>
      </w:r>
      <w:r>
        <w:rPr>
          <w:rFonts w:ascii="Times New Roman" w:hAnsi="Times New Roman"/>
          <w:sz w:val="28"/>
          <w:szCs w:val="28"/>
        </w:rPr>
        <w:t xml:space="preserve">”  </w:t>
      </w:r>
      <w:r>
        <w:rPr>
          <w:rFonts w:ascii="Times New Roman" w:hAnsi="Times New Roman"/>
          <w:sz w:val="28"/>
          <w:szCs w:val="28"/>
        </w:rPr>
        <w:t xml:space="preserve">If one were to take these words seriously, then zeal comes naturally when other people use the holy place, the temple as a market place, particularly when they presumably occupy the only place the Gentiles could </w:t>
      </w:r>
      <w:r>
        <w:rPr>
          <w:rFonts w:ascii="Times New Roman" w:hAnsi="Times New Roman"/>
          <w:sz w:val="28"/>
          <w:szCs w:val="28"/>
        </w:rPr>
        <w:t xml:space="preserve">pray. We know from the synoptic Gospels that there were shady dealing taking place, </w:t>
      </w:r>
      <w:r>
        <w:rPr>
          <w:rFonts w:ascii="Times New Roman" w:hAnsi="Times New Roman"/>
          <w:sz w:val="28"/>
          <w:szCs w:val="28"/>
        </w:rPr>
        <w:t>“</w:t>
      </w:r>
      <w:r>
        <w:rPr>
          <w:rFonts w:ascii="Times New Roman" w:hAnsi="Times New Roman"/>
          <w:sz w:val="28"/>
          <w:szCs w:val="28"/>
        </w:rPr>
        <w:t>making my Father</w:t>
      </w:r>
      <w:r>
        <w:rPr>
          <w:rFonts w:ascii="Times New Roman" w:hAnsi="Times New Roman"/>
          <w:sz w:val="28"/>
          <w:szCs w:val="28"/>
        </w:rPr>
        <w:t>’</w:t>
      </w:r>
      <w:r>
        <w:rPr>
          <w:rFonts w:ascii="Times New Roman" w:hAnsi="Times New Roman"/>
          <w:sz w:val="28"/>
          <w:szCs w:val="28"/>
        </w:rPr>
        <w:t>s house a den of robbers.</w:t>
      </w:r>
      <w:r>
        <w:rPr>
          <w:rFonts w:ascii="Times New Roman" w:hAnsi="Times New Roman"/>
          <w:sz w:val="28"/>
          <w:szCs w:val="28"/>
        </w:rPr>
        <w:t xml:space="preserve">” </w:t>
      </w:r>
      <w:r>
        <w:rPr>
          <w:rFonts w:ascii="Times New Roman" w:hAnsi="Times New Roman"/>
          <w:sz w:val="28"/>
          <w:szCs w:val="28"/>
        </w:rPr>
        <w:t>So cheating or stealing and dishonoring God all in temple? That will get you upset if you take the words seriously, and then, i</w:t>
      </w:r>
      <w:r>
        <w:rPr>
          <w:rFonts w:ascii="Times New Roman" w:hAnsi="Times New Roman"/>
          <w:sz w:val="28"/>
          <w:szCs w:val="28"/>
        </w:rPr>
        <w:t xml:space="preserve">t is no surprise that Jesus is full of zeal. </w:t>
      </w:r>
    </w:p>
    <w:p w:rsidR="009C29D2" w:rsidRDefault="0036616E">
      <w:pPr>
        <w:pStyle w:val="Body"/>
        <w:spacing w:before="45" w:after="100"/>
        <w:ind w:right="480"/>
        <w:rPr>
          <w:rFonts w:ascii="Times New Roman" w:eastAsia="Times New Roman" w:hAnsi="Times New Roman" w:cs="Times New Roman"/>
          <w:sz w:val="28"/>
          <w:szCs w:val="28"/>
        </w:rPr>
      </w:pPr>
      <w:r>
        <w:rPr>
          <w:rFonts w:ascii="Times New Roman" w:hAnsi="Times New Roman"/>
          <w:sz w:val="28"/>
          <w:szCs w:val="28"/>
        </w:rPr>
        <w:t>But how does Jesus</w:t>
      </w:r>
      <w:r>
        <w:rPr>
          <w:rFonts w:ascii="Times New Roman" w:hAnsi="Times New Roman"/>
          <w:sz w:val="28"/>
          <w:szCs w:val="28"/>
        </w:rPr>
        <w:t>’</w:t>
      </w:r>
      <w:r>
        <w:rPr>
          <w:rFonts w:ascii="Times New Roman" w:hAnsi="Times New Roman"/>
          <w:sz w:val="28"/>
          <w:szCs w:val="28"/>
        </w:rPr>
        <w:t xml:space="preserve">s zeal translate to today? Because it is never just about what went on 2000 years ago, </w:t>
      </w:r>
    </w:p>
    <w:p w:rsidR="009C29D2" w:rsidRDefault="0036616E">
      <w:pPr>
        <w:pStyle w:val="Body"/>
        <w:spacing w:before="45" w:after="100"/>
        <w:ind w:right="480"/>
        <w:rPr>
          <w:rFonts w:ascii="Times New Roman" w:eastAsia="Times New Roman" w:hAnsi="Times New Roman" w:cs="Times New Roman"/>
          <w:sz w:val="28"/>
          <w:szCs w:val="28"/>
        </w:rPr>
      </w:pPr>
      <w:r>
        <w:rPr>
          <w:rFonts w:ascii="Times New Roman" w:hAnsi="Times New Roman"/>
          <w:sz w:val="28"/>
          <w:szCs w:val="28"/>
        </w:rPr>
        <w:t>So</w:t>
      </w:r>
      <w:r>
        <w:rPr>
          <w:rFonts w:ascii="Times New Roman" w:hAnsi="Times New Roman"/>
          <w:sz w:val="28"/>
          <w:szCs w:val="28"/>
        </w:rPr>
        <w:t xml:space="preserve">… </w:t>
      </w:r>
      <w:r>
        <w:rPr>
          <w:rFonts w:ascii="Times New Roman" w:hAnsi="Times New Roman"/>
          <w:sz w:val="28"/>
          <w:szCs w:val="28"/>
        </w:rPr>
        <w:t>how does Jesus turn over our tables? Chances are there are practices in which we think we are doing</w:t>
      </w:r>
      <w:r>
        <w:rPr>
          <w:rFonts w:ascii="Times New Roman" w:hAnsi="Times New Roman"/>
          <w:sz w:val="28"/>
          <w:szCs w:val="28"/>
        </w:rPr>
        <w:t xml:space="preserve"> God</w:t>
      </w:r>
      <w:r>
        <w:rPr>
          <w:rFonts w:ascii="Times New Roman" w:hAnsi="Times New Roman"/>
          <w:sz w:val="28"/>
          <w:szCs w:val="28"/>
        </w:rPr>
        <w:t>’</w:t>
      </w:r>
      <w:r>
        <w:rPr>
          <w:rFonts w:ascii="Times New Roman" w:hAnsi="Times New Roman"/>
          <w:sz w:val="28"/>
          <w:szCs w:val="28"/>
        </w:rPr>
        <w:t>s work.   Are we are attached to the practices? are these practices actually doing God</w:t>
      </w:r>
      <w:r>
        <w:rPr>
          <w:rFonts w:ascii="Times New Roman" w:hAnsi="Times New Roman"/>
          <w:sz w:val="28"/>
          <w:szCs w:val="28"/>
        </w:rPr>
        <w:t>’</w:t>
      </w:r>
      <w:r>
        <w:rPr>
          <w:rFonts w:ascii="Times New Roman" w:hAnsi="Times New Roman"/>
          <w:sz w:val="28"/>
          <w:szCs w:val="28"/>
        </w:rPr>
        <w:t xml:space="preserve">s work? How is it in our work places or our homes that we think we are doing the call of God, but are more operating for our own pride? </w:t>
      </w:r>
    </w:p>
    <w:p w:rsidR="009C29D2" w:rsidRDefault="0036616E">
      <w:pPr>
        <w:pStyle w:val="Body"/>
        <w:spacing w:before="45" w:after="100"/>
        <w:ind w:right="480"/>
        <w:rPr>
          <w:rFonts w:ascii="Times New Roman" w:eastAsia="Times New Roman" w:hAnsi="Times New Roman" w:cs="Times New Roman"/>
          <w:sz w:val="28"/>
          <w:szCs w:val="28"/>
        </w:rPr>
      </w:pPr>
      <w:r>
        <w:rPr>
          <w:rFonts w:ascii="Times New Roman" w:hAnsi="Times New Roman"/>
          <w:sz w:val="28"/>
          <w:szCs w:val="28"/>
        </w:rPr>
        <w:t>To take the utterances seri</w:t>
      </w:r>
      <w:r>
        <w:rPr>
          <w:rFonts w:ascii="Times New Roman" w:hAnsi="Times New Roman"/>
          <w:sz w:val="28"/>
          <w:szCs w:val="28"/>
        </w:rPr>
        <w:t>ously involves taking them broadly. The poet Ganga White has this to say, and you will see why I share this poem.</w:t>
      </w:r>
    </w:p>
    <w:p w:rsidR="009C29D2" w:rsidRDefault="009C29D2">
      <w:pPr>
        <w:pStyle w:val="Body"/>
        <w:spacing w:before="45" w:after="100"/>
        <w:ind w:right="480"/>
        <w:rPr>
          <w:rFonts w:ascii="Times New Roman" w:eastAsia="Times New Roman" w:hAnsi="Times New Roman" w:cs="Times New Roman"/>
          <w:sz w:val="28"/>
          <w:szCs w:val="28"/>
        </w:rPr>
      </w:pPr>
    </w:p>
    <w:p w:rsidR="009C29D2" w:rsidRDefault="0036616E">
      <w:pPr>
        <w:pStyle w:val="Default"/>
        <w:rPr>
          <w:rFonts w:ascii="Times" w:eastAsia="Times" w:hAnsi="Times" w:cs="Times"/>
          <w:sz w:val="28"/>
          <w:szCs w:val="28"/>
        </w:rPr>
      </w:pPr>
      <w:r>
        <w:rPr>
          <w:rFonts w:ascii="Times New Roman" w:hAnsi="Times New Roman"/>
          <w:b/>
          <w:bCs/>
          <w:sz w:val="28"/>
          <w:szCs w:val="28"/>
        </w:rPr>
        <w:t>What If?</w:t>
      </w:r>
    </w:p>
    <w:p w:rsidR="009C29D2" w:rsidRDefault="0036616E">
      <w:pPr>
        <w:pStyle w:val="Default"/>
        <w:rPr>
          <w:rFonts w:ascii="Times" w:eastAsia="Times" w:hAnsi="Times" w:cs="Times"/>
          <w:sz w:val="28"/>
          <w:szCs w:val="28"/>
        </w:rPr>
      </w:pPr>
      <w:r>
        <w:rPr>
          <w:rFonts w:ascii="Times New Roman" w:hAnsi="Times New Roman"/>
          <w:sz w:val="28"/>
          <w:szCs w:val="28"/>
        </w:rPr>
        <w:t>What if our religion was each other?</w:t>
      </w:r>
    </w:p>
    <w:p w:rsidR="009C29D2" w:rsidRDefault="0036616E">
      <w:pPr>
        <w:pStyle w:val="Default"/>
        <w:rPr>
          <w:rFonts w:ascii="Times" w:eastAsia="Times" w:hAnsi="Times" w:cs="Times"/>
          <w:sz w:val="28"/>
          <w:szCs w:val="28"/>
        </w:rPr>
      </w:pPr>
      <w:r>
        <w:rPr>
          <w:rFonts w:ascii="Times New Roman" w:hAnsi="Times New Roman"/>
          <w:sz w:val="28"/>
          <w:szCs w:val="28"/>
        </w:rPr>
        <w:t>If our practice was our life?</w:t>
      </w:r>
    </w:p>
    <w:p w:rsidR="009C29D2" w:rsidRDefault="0036616E">
      <w:pPr>
        <w:pStyle w:val="Default"/>
        <w:rPr>
          <w:rFonts w:ascii="Times" w:eastAsia="Times" w:hAnsi="Times" w:cs="Times"/>
          <w:sz w:val="28"/>
          <w:szCs w:val="28"/>
        </w:rPr>
      </w:pPr>
      <w:r>
        <w:rPr>
          <w:rFonts w:ascii="Times New Roman" w:hAnsi="Times New Roman"/>
          <w:sz w:val="28"/>
          <w:szCs w:val="28"/>
        </w:rPr>
        <w:t>If prayer was our words?</w:t>
      </w:r>
    </w:p>
    <w:p w:rsidR="009C29D2" w:rsidRDefault="0036616E">
      <w:pPr>
        <w:pStyle w:val="Default"/>
        <w:rPr>
          <w:rFonts w:ascii="Times" w:eastAsia="Times" w:hAnsi="Times" w:cs="Times"/>
          <w:sz w:val="28"/>
          <w:szCs w:val="28"/>
        </w:rPr>
      </w:pPr>
      <w:r>
        <w:rPr>
          <w:rFonts w:ascii="Times New Roman" w:hAnsi="Times New Roman"/>
          <w:sz w:val="28"/>
          <w:szCs w:val="28"/>
        </w:rPr>
        <w:t>What if the Temple was the Earth?</w:t>
      </w:r>
    </w:p>
    <w:p w:rsidR="009C29D2" w:rsidRDefault="0036616E">
      <w:pPr>
        <w:pStyle w:val="Default"/>
        <w:rPr>
          <w:rFonts w:ascii="Times" w:eastAsia="Times" w:hAnsi="Times" w:cs="Times"/>
          <w:sz w:val="28"/>
          <w:szCs w:val="28"/>
        </w:rPr>
      </w:pPr>
      <w:r>
        <w:rPr>
          <w:rFonts w:ascii="Times New Roman" w:hAnsi="Times New Roman"/>
          <w:sz w:val="28"/>
          <w:szCs w:val="28"/>
        </w:rPr>
        <w:t xml:space="preserve">If </w:t>
      </w:r>
      <w:r>
        <w:rPr>
          <w:rFonts w:ascii="Times New Roman" w:hAnsi="Times New Roman"/>
          <w:sz w:val="28"/>
          <w:szCs w:val="28"/>
        </w:rPr>
        <w:t>forests were our church?</w:t>
      </w:r>
    </w:p>
    <w:p w:rsidR="009C29D2" w:rsidRDefault="0036616E">
      <w:pPr>
        <w:pStyle w:val="Default"/>
        <w:rPr>
          <w:rFonts w:ascii="Times" w:eastAsia="Times" w:hAnsi="Times" w:cs="Times"/>
          <w:sz w:val="28"/>
          <w:szCs w:val="28"/>
        </w:rPr>
      </w:pPr>
      <w:r>
        <w:rPr>
          <w:rFonts w:ascii="Times New Roman" w:hAnsi="Times New Roman"/>
          <w:sz w:val="28"/>
          <w:szCs w:val="28"/>
        </w:rPr>
        <w:t>If holy water</w:t>
      </w:r>
      <w:r>
        <w:rPr>
          <w:rFonts w:ascii="Times New Roman" w:hAnsi="Times New Roman"/>
          <w:sz w:val="28"/>
          <w:szCs w:val="28"/>
        </w:rPr>
        <w:t>—</w:t>
      </w:r>
      <w:r>
        <w:rPr>
          <w:rFonts w:ascii="Times New Roman" w:hAnsi="Times New Roman"/>
          <w:sz w:val="28"/>
          <w:szCs w:val="28"/>
        </w:rPr>
        <w:t>the rivers, lakes and oceans?</w:t>
      </w:r>
    </w:p>
    <w:p w:rsidR="009C29D2" w:rsidRDefault="0036616E">
      <w:pPr>
        <w:pStyle w:val="Default"/>
        <w:rPr>
          <w:rFonts w:ascii="Times" w:eastAsia="Times" w:hAnsi="Times" w:cs="Times"/>
          <w:sz w:val="28"/>
          <w:szCs w:val="28"/>
        </w:rPr>
      </w:pPr>
      <w:r>
        <w:rPr>
          <w:rFonts w:ascii="Times New Roman" w:hAnsi="Times New Roman"/>
          <w:sz w:val="28"/>
          <w:szCs w:val="28"/>
        </w:rPr>
        <w:t>What if meditation was our relationships?</w:t>
      </w:r>
    </w:p>
    <w:p w:rsidR="009C29D2" w:rsidRDefault="0036616E">
      <w:pPr>
        <w:pStyle w:val="Default"/>
        <w:rPr>
          <w:rFonts w:ascii="Times" w:eastAsia="Times" w:hAnsi="Times" w:cs="Times"/>
          <w:sz w:val="28"/>
          <w:szCs w:val="28"/>
        </w:rPr>
      </w:pPr>
      <w:r>
        <w:rPr>
          <w:rFonts w:ascii="Times New Roman" w:hAnsi="Times New Roman"/>
          <w:sz w:val="28"/>
          <w:szCs w:val="28"/>
        </w:rPr>
        <w:t>If the Teacher was life?</w:t>
      </w:r>
    </w:p>
    <w:p w:rsidR="009C29D2" w:rsidRDefault="0036616E">
      <w:pPr>
        <w:pStyle w:val="Default"/>
        <w:rPr>
          <w:rFonts w:ascii="Times" w:eastAsia="Times" w:hAnsi="Times" w:cs="Times"/>
          <w:sz w:val="28"/>
          <w:szCs w:val="28"/>
        </w:rPr>
      </w:pPr>
      <w:r>
        <w:rPr>
          <w:rFonts w:ascii="Times New Roman" w:hAnsi="Times New Roman"/>
          <w:sz w:val="28"/>
          <w:szCs w:val="28"/>
        </w:rPr>
        <w:t>If wisdom was self-knowledge?</w:t>
      </w:r>
    </w:p>
    <w:p w:rsidR="009C29D2" w:rsidRDefault="0036616E">
      <w:pPr>
        <w:pStyle w:val="Default"/>
        <w:rPr>
          <w:rFonts w:ascii="Times" w:eastAsia="Times" w:hAnsi="Times" w:cs="Times"/>
          <w:sz w:val="28"/>
          <w:szCs w:val="28"/>
        </w:rPr>
      </w:pPr>
      <w:r>
        <w:rPr>
          <w:rFonts w:ascii="Times New Roman" w:hAnsi="Times New Roman"/>
          <w:sz w:val="28"/>
          <w:szCs w:val="28"/>
        </w:rPr>
        <w:t>If love was the center of our being</w:t>
      </w:r>
    </w:p>
    <w:p w:rsidR="009C29D2" w:rsidRDefault="0036616E">
      <w:pPr>
        <w:pStyle w:val="Default"/>
        <w:rPr>
          <w:rFonts w:ascii="Times" w:eastAsia="Times" w:hAnsi="Times" w:cs="Times"/>
          <w:sz w:val="28"/>
          <w:szCs w:val="28"/>
        </w:rPr>
      </w:pPr>
      <w:r>
        <w:rPr>
          <w:rFonts w:ascii="Times New Roman" w:hAnsi="Times New Roman"/>
          <w:sz w:val="28"/>
          <w:szCs w:val="28"/>
        </w:rPr>
        <w:t> </w:t>
      </w:r>
    </w:p>
    <w:p w:rsidR="009C29D2" w:rsidRDefault="0036616E">
      <w:pPr>
        <w:pStyle w:val="Default"/>
        <w:rPr>
          <w:rFonts w:ascii="Times" w:eastAsia="Times" w:hAnsi="Times" w:cs="Times"/>
          <w:sz w:val="28"/>
          <w:szCs w:val="28"/>
        </w:rPr>
      </w:pPr>
      <w:r>
        <w:rPr>
          <w:rFonts w:ascii="Times New Roman" w:hAnsi="Times New Roman"/>
          <w:i/>
          <w:iCs/>
          <w:sz w:val="28"/>
          <w:szCs w:val="28"/>
        </w:rPr>
        <w:t>~ Ganga White</w:t>
      </w:r>
    </w:p>
    <w:p w:rsidR="009C29D2" w:rsidRDefault="0036616E">
      <w:pPr>
        <w:pStyle w:val="Default"/>
        <w:rPr>
          <w:rFonts w:ascii="Times" w:eastAsia="Times" w:hAnsi="Times" w:cs="Times"/>
          <w:sz w:val="28"/>
          <w:szCs w:val="28"/>
        </w:rPr>
      </w:pPr>
      <w:r>
        <w:rPr>
          <w:rFonts w:ascii="Times" w:hAnsi="Times"/>
          <w:sz w:val="28"/>
          <w:szCs w:val="28"/>
        </w:rPr>
        <w:t> </w:t>
      </w:r>
    </w:p>
    <w:p w:rsidR="009C29D2" w:rsidRDefault="0036616E">
      <w:pPr>
        <w:pStyle w:val="Default"/>
        <w:rPr>
          <w:rFonts w:ascii="Times New Roman" w:eastAsia="Times New Roman" w:hAnsi="Times New Roman" w:cs="Times New Roman"/>
          <w:sz w:val="28"/>
          <w:szCs w:val="28"/>
        </w:rPr>
      </w:pPr>
      <w:r>
        <w:rPr>
          <w:rFonts w:ascii="Times New Roman" w:hAnsi="Times New Roman"/>
          <w:sz w:val="28"/>
          <w:szCs w:val="28"/>
        </w:rPr>
        <w:t>And so I</w:t>
      </w:r>
      <w:r>
        <w:rPr>
          <w:rFonts w:ascii="Times New Roman" w:hAnsi="Times New Roman"/>
          <w:sz w:val="28"/>
          <w:szCs w:val="28"/>
        </w:rPr>
        <w:t>’</w:t>
      </w:r>
      <w:r>
        <w:rPr>
          <w:rFonts w:ascii="Times New Roman" w:hAnsi="Times New Roman"/>
          <w:sz w:val="28"/>
          <w:szCs w:val="28"/>
        </w:rPr>
        <w:t>ll ask some additional ques</w:t>
      </w:r>
      <w:r>
        <w:rPr>
          <w:rFonts w:ascii="Times New Roman" w:hAnsi="Times New Roman"/>
          <w:sz w:val="28"/>
          <w:szCs w:val="28"/>
        </w:rPr>
        <w:t>tions for just a few of the ten utterances, and you could continue this exercise at home too:</w:t>
      </w:r>
    </w:p>
    <w:p w:rsidR="009C29D2" w:rsidRDefault="0036616E">
      <w:pPr>
        <w:pStyle w:val="Default"/>
        <w:rPr>
          <w:rFonts w:ascii="Times New Roman" w:eastAsia="Times New Roman" w:hAnsi="Times New Roman" w:cs="Times New Roman"/>
          <w:sz w:val="28"/>
          <w:szCs w:val="28"/>
        </w:rPr>
      </w:pPr>
      <w:r>
        <w:rPr>
          <w:rFonts w:ascii="Times New Roman" w:hAnsi="Times New Roman"/>
          <w:sz w:val="28"/>
          <w:szCs w:val="28"/>
        </w:rPr>
        <w:t xml:space="preserve"> </w:t>
      </w:r>
    </w:p>
    <w:p w:rsidR="009C29D2" w:rsidRDefault="0036616E">
      <w:pPr>
        <w:pStyle w:val="Default"/>
        <w:rPr>
          <w:rFonts w:ascii="Times New Roman" w:eastAsia="Times New Roman" w:hAnsi="Times New Roman" w:cs="Times New Roman"/>
          <w:sz w:val="28"/>
          <w:szCs w:val="28"/>
        </w:rPr>
      </w:pPr>
      <w:r>
        <w:rPr>
          <w:rFonts w:ascii="Times New Roman" w:hAnsi="Times New Roman"/>
          <w:sz w:val="28"/>
          <w:szCs w:val="28"/>
        </w:rPr>
        <w:t>Love the Lord your God with all your heart: Have you fed the hungry today?</w:t>
      </w:r>
    </w:p>
    <w:p w:rsidR="009C29D2" w:rsidRDefault="009C29D2">
      <w:pPr>
        <w:pStyle w:val="Default"/>
        <w:rPr>
          <w:rFonts w:ascii="Times New Roman" w:eastAsia="Times New Roman" w:hAnsi="Times New Roman" w:cs="Times New Roman"/>
          <w:sz w:val="28"/>
          <w:szCs w:val="28"/>
        </w:rPr>
      </w:pPr>
    </w:p>
    <w:p w:rsidR="009C29D2" w:rsidRDefault="0036616E">
      <w:pPr>
        <w:pStyle w:val="Default"/>
        <w:rPr>
          <w:rFonts w:ascii="Times New Roman" w:eastAsia="Times New Roman" w:hAnsi="Times New Roman" w:cs="Times New Roman"/>
          <w:sz w:val="28"/>
          <w:szCs w:val="28"/>
        </w:rPr>
      </w:pPr>
      <w:r>
        <w:rPr>
          <w:rFonts w:ascii="Times New Roman" w:hAnsi="Times New Roman"/>
          <w:sz w:val="28"/>
          <w:szCs w:val="28"/>
        </w:rPr>
        <w:t xml:space="preserve">Remember the sabbath and keep it holy: what does sabbath mean to you? what are your </w:t>
      </w:r>
      <w:r>
        <w:rPr>
          <w:rFonts w:ascii="Times New Roman" w:hAnsi="Times New Roman"/>
          <w:sz w:val="28"/>
          <w:szCs w:val="28"/>
        </w:rPr>
        <w:t xml:space="preserve">plans for the rest of the day? </w:t>
      </w:r>
    </w:p>
    <w:p w:rsidR="009C29D2" w:rsidRDefault="009C29D2">
      <w:pPr>
        <w:pStyle w:val="Default"/>
        <w:rPr>
          <w:rFonts w:ascii="Times New Roman" w:eastAsia="Times New Roman" w:hAnsi="Times New Roman" w:cs="Times New Roman"/>
          <w:sz w:val="28"/>
          <w:szCs w:val="28"/>
        </w:rPr>
      </w:pPr>
    </w:p>
    <w:p w:rsidR="009C29D2" w:rsidRDefault="0036616E">
      <w:pPr>
        <w:pStyle w:val="Default"/>
        <w:rPr>
          <w:rFonts w:ascii="Times New Roman" w:eastAsia="Times New Roman" w:hAnsi="Times New Roman" w:cs="Times New Roman"/>
          <w:sz w:val="28"/>
          <w:szCs w:val="28"/>
        </w:rPr>
      </w:pPr>
      <w:r>
        <w:rPr>
          <w:rFonts w:ascii="Times New Roman" w:hAnsi="Times New Roman"/>
          <w:sz w:val="28"/>
          <w:szCs w:val="28"/>
        </w:rPr>
        <w:t>Do not kill</w:t>
      </w:r>
      <w:r>
        <w:rPr>
          <w:rFonts w:ascii="Times New Roman" w:hAnsi="Times New Roman"/>
          <w:sz w:val="28"/>
          <w:szCs w:val="28"/>
        </w:rPr>
        <w:t>—</w:t>
      </w:r>
      <w:r>
        <w:rPr>
          <w:rFonts w:ascii="Times New Roman" w:hAnsi="Times New Roman"/>
          <w:sz w:val="28"/>
          <w:szCs w:val="28"/>
        </w:rPr>
        <w:t>Do our actions or lack of actions, protect other people</w:t>
      </w:r>
      <w:r>
        <w:rPr>
          <w:rFonts w:ascii="Times New Roman" w:hAnsi="Times New Roman"/>
          <w:sz w:val="28"/>
          <w:szCs w:val="28"/>
        </w:rPr>
        <w:t>’</w:t>
      </w:r>
      <w:r>
        <w:rPr>
          <w:rFonts w:ascii="Times New Roman" w:hAnsi="Times New Roman"/>
          <w:sz w:val="28"/>
          <w:szCs w:val="28"/>
        </w:rPr>
        <w:t xml:space="preserve">s lives? </w:t>
      </w:r>
    </w:p>
    <w:p w:rsidR="009C29D2" w:rsidRDefault="009C29D2">
      <w:pPr>
        <w:pStyle w:val="Default"/>
        <w:rPr>
          <w:rFonts w:ascii="Times New Roman" w:eastAsia="Times New Roman" w:hAnsi="Times New Roman" w:cs="Times New Roman"/>
          <w:sz w:val="28"/>
          <w:szCs w:val="28"/>
        </w:rPr>
      </w:pPr>
    </w:p>
    <w:p w:rsidR="009C29D2" w:rsidRDefault="0036616E">
      <w:pPr>
        <w:pStyle w:val="Default"/>
        <w:rPr>
          <w:rFonts w:ascii="Times New Roman" w:eastAsia="Times New Roman" w:hAnsi="Times New Roman" w:cs="Times New Roman"/>
          <w:sz w:val="28"/>
          <w:szCs w:val="28"/>
        </w:rPr>
      </w:pPr>
      <w:r>
        <w:rPr>
          <w:rFonts w:ascii="Times New Roman" w:hAnsi="Times New Roman"/>
          <w:sz w:val="28"/>
          <w:szCs w:val="28"/>
        </w:rPr>
        <w:t>Honor your parents- what does honor mean to you? that you didn</w:t>
      </w:r>
      <w:r>
        <w:rPr>
          <w:rFonts w:ascii="Times New Roman" w:hAnsi="Times New Roman"/>
          <w:sz w:val="28"/>
          <w:szCs w:val="28"/>
        </w:rPr>
        <w:t>’</w:t>
      </w:r>
      <w:r>
        <w:rPr>
          <w:rFonts w:ascii="Times New Roman" w:hAnsi="Times New Roman"/>
          <w:sz w:val="28"/>
          <w:szCs w:val="28"/>
        </w:rPr>
        <w:t xml:space="preserve">t say anything mean? </w:t>
      </w:r>
    </w:p>
    <w:p w:rsidR="009C29D2" w:rsidRDefault="009C29D2">
      <w:pPr>
        <w:pStyle w:val="Default"/>
        <w:rPr>
          <w:rFonts w:ascii="Times New Roman" w:eastAsia="Times New Roman" w:hAnsi="Times New Roman" w:cs="Times New Roman"/>
          <w:sz w:val="28"/>
          <w:szCs w:val="28"/>
        </w:rPr>
      </w:pPr>
    </w:p>
    <w:p w:rsidR="009C29D2" w:rsidRDefault="0036616E">
      <w:pPr>
        <w:pStyle w:val="Body"/>
        <w:spacing w:before="45" w:after="100"/>
        <w:ind w:right="480"/>
      </w:pPr>
      <w:r>
        <w:rPr>
          <w:rFonts w:ascii="Times New Roman" w:hAnsi="Times New Roman"/>
          <w:sz w:val="28"/>
          <w:szCs w:val="28"/>
        </w:rPr>
        <w:t xml:space="preserve">Jesus knows why he walked the earth, why he turned over </w:t>
      </w:r>
      <w:r>
        <w:rPr>
          <w:rFonts w:ascii="Times New Roman" w:hAnsi="Times New Roman"/>
          <w:sz w:val="28"/>
          <w:szCs w:val="28"/>
        </w:rPr>
        <w:t>tables, he did so to be raised up, and to raise us up. Jesus is accompanied by God, God is in Jesus and God is in us too. If that is Good News, and I believe it is, then now</w:t>
      </w:r>
      <w:r>
        <w:rPr>
          <w:rFonts w:ascii="Times New Roman" w:hAnsi="Times New Roman"/>
          <w:sz w:val="28"/>
          <w:szCs w:val="28"/>
        </w:rPr>
        <w:t xml:space="preserve">… </w:t>
      </w:r>
      <w:r>
        <w:rPr>
          <w:rFonts w:ascii="Times New Roman" w:hAnsi="Times New Roman"/>
          <w:sz w:val="28"/>
          <w:szCs w:val="28"/>
        </w:rPr>
        <w:t>a Lenten time of self-examination is not a dour time, nor a time to beat ourselve</w:t>
      </w:r>
      <w:r>
        <w:rPr>
          <w:rFonts w:ascii="Times New Roman" w:hAnsi="Times New Roman"/>
          <w:sz w:val="28"/>
          <w:szCs w:val="28"/>
        </w:rPr>
        <w:t xml:space="preserve">s up, but instead a time to examine and deal with where we fall short. It may seem like a never ending exercise, but God has all the time in the world. Let us also have zeal to get rid of everything that separates us from our God and from all for whom God </w:t>
      </w:r>
      <w:r>
        <w:rPr>
          <w:rFonts w:ascii="Times New Roman" w:hAnsi="Times New Roman"/>
          <w:sz w:val="28"/>
          <w:szCs w:val="28"/>
        </w:rPr>
        <w:t>cares, which would be, you know, the world</w:t>
      </w:r>
      <w:r>
        <w:rPr>
          <w:rFonts w:ascii="Times New Roman" w:hAnsi="Times New Roman"/>
          <w:sz w:val="28"/>
          <w:szCs w:val="28"/>
        </w:rPr>
        <w:t>…</w:t>
      </w:r>
      <w:r>
        <w:rPr>
          <w:rFonts w:ascii="Times New Roman" w:hAnsi="Times New Roman"/>
          <w:sz w:val="28"/>
          <w:szCs w:val="28"/>
        </w:rPr>
        <w:t xml:space="preserve">for the way to live fully in God is to live caring for others as God cares for us, for this is loving the Lord your God with all your heart. </w:t>
      </w:r>
    </w:p>
    <w:sectPr w:rsidR="009C29D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616E">
      <w:r>
        <w:separator/>
      </w:r>
    </w:p>
  </w:endnote>
  <w:endnote w:type="continuationSeparator" w:id="0">
    <w:p w:rsidR="00000000" w:rsidRDefault="003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2" w:rsidRDefault="009C29D2">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616E">
      <w:r>
        <w:separator/>
      </w:r>
    </w:p>
  </w:footnote>
  <w:footnote w:type="continuationSeparator" w:id="0">
    <w:p w:rsidR="00000000" w:rsidRDefault="00366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2" w:rsidRDefault="009C29D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29D2"/>
    <w:rsid w:val="0036616E"/>
    <w:rsid w:val="009C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sundayTitle">
    <w:name w:val="sundayTitle"/>
    <w:pPr>
      <w:spacing w:before="100" w:after="100"/>
      <w:jc w:val="center"/>
      <w:outlineLvl w:val="0"/>
    </w:pPr>
    <w:rPr>
      <w:rFonts w:cs="Arial Unicode MS"/>
      <w:b/>
      <w:bCs/>
      <w:color w:val="000000"/>
      <w:kern w:val="36"/>
      <w:sz w:val="40"/>
      <w:szCs w:val="40"/>
      <w:u w:color="000000"/>
    </w:rPr>
  </w:style>
  <w:style w:type="paragraph" w:customStyle="1" w:styleId="moreInfo">
    <w:name w:val="moreInfo"/>
    <w:pPr>
      <w:spacing w:before="100" w:after="100"/>
      <w:jc w:val="center"/>
      <w:outlineLvl w:val="3"/>
    </w:pPr>
    <w:rPr>
      <w:rFonts w:cs="Arial Unicode MS"/>
      <w:b/>
      <w:bCs/>
      <w:color w:val="000000"/>
      <w:u w:color="000000"/>
    </w:rPr>
  </w:style>
  <w:style w:type="paragraph" w:customStyle="1" w:styleId="CitationList">
    <w:name w:val="CitationList"/>
    <w:rPr>
      <w:rFonts w:cs="Arial Unicode MS"/>
      <w:color w:val="000000"/>
      <w:sz w:val="21"/>
      <w:szCs w:val="21"/>
      <w:u w:color="000000"/>
    </w:rPr>
  </w:style>
  <w:style w:type="paragraph" w:styleId="NormalWeb">
    <w:name w:val="Normal (Web)"/>
    <w:pPr>
      <w:spacing w:before="100" w:after="100"/>
    </w:pPr>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36616E"/>
    <w:rPr>
      <w:rFonts w:ascii="Tahoma" w:hAnsi="Tahoma" w:cs="Tahoma"/>
      <w:sz w:val="16"/>
      <w:szCs w:val="16"/>
    </w:rPr>
  </w:style>
  <w:style w:type="character" w:customStyle="1" w:styleId="BalloonTextChar">
    <w:name w:val="Balloon Text Char"/>
    <w:basedOn w:val="DefaultParagraphFont"/>
    <w:link w:val="BalloonText"/>
    <w:uiPriority w:val="99"/>
    <w:semiHidden/>
    <w:rsid w:val="00366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sundayTitle">
    <w:name w:val="sundayTitle"/>
    <w:pPr>
      <w:spacing w:before="100" w:after="100"/>
      <w:jc w:val="center"/>
      <w:outlineLvl w:val="0"/>
    </w:pPr>
    <w:rPr>
      <w:rFonts w:cs="Arial Unicode MS"/>
      <w:b/>
      <w:bCs/>
      <w:color w:val="000000"/>
      <w:kern w:val="36"/>
      <w:sz w:val="40"/>
      <w:szCs w:val="40"/>
      <w:u w:color="000000"/>
    </w:rPr>
  </w:style>
  <w:style w:type="paragraph" w:customStyle="1" w:styleId="moreInfo">
    <w:name w:val="moreInfo"/>
    <w:pPr>
      <w:spacing w:before="100" w:after="100"/>
      <w:jc w:val="center"/>
      <w:outlineLvl w:val="3"/>
    </w:pPr>
    <w:rPr>
      <w:rFonts w:cs="Arial Unicode MS"/>
      <w:b/>
      <w:bCs/>
      <w:color w:val="000000"/>
      <w:u w:color="000000"/>
    </w:rPr>
  </w:style>
  <w:style w:type="paragraph" w:customStyle="1" w:styleId="CitationList">
    <w:name w:val="CitationList"/>
    <w:rPr>
      <w:rFonts w:cs="Arial Unicode MS"/>
      <w:color w:val="000000"/>
      <w:sz w:val="21"/>
      <w:szCs w:val="21"/>
      <w:u w:color="000000"/>
    </w:rPr>
  </w:style>
  <w:style w:type="paragraph" w:styleId="NormalWeb">
    <w:name w:val="Normal (Web)"/>
    <w:pPr>
      <w:spacing w:before="100" w:after="100"/>
    </w:pPr>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36616E"/>
    <w:rPr>
      <w:rFonts w:ascii="Tahoma" w:hAnsi="Tahoma" w:cs="Tahoma"/>
      <w:sz w:val="16"/>
      <w:szCs w:val="16"/>
    </w:rPr>
  </w:style>
  <w:style w:type="character" w:customStyle="1" w:styleId="BalloonTextChar">
    <w:name w:val="Balloon Text Char"/>
    <w:basedOn w:val="DefaultParagraphFont"/>
    <w:link w:val="BalloonText"/>
    <w:uiPriority w:val="99"/>
    <w:semiHidden/>
    <w:rsid w:val="00366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Lebo Home</cp:lastModifiedBy>
  <cp:revision>2</cp:revision>
  <dcterms:created xsi:type="dcterms:W3CDTF">2018-03-21T14:56:00Z</dcterms:created>
  <dcterms:modified xsi:type="dcterms:W3CDTF">2018-03-21T14:56:00Z</dcterms:modified>
</cp:coreProperties>
</file>