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Sunday closest to June 8</w:t>
            </w:r>
          </w:p>
        </w:tc>
        <w:tc>
          <w:tcPr>
            <w:tcW w:type="dxa" w:w="1235"/>
            <w:vMerge w:val="continue"/>
            <w:tcBorders>
              <w:top w:val="nil"/>
              <w:left w:val="nil"/>
              <w:bottom w:val="nil"/>
              <w:right w:val="nil"/>
            </w:tcBorders>
            <w:shd w:val="clear" w:color="auto" w:fill="auto"/>
          </w:tcPr>
          <w:p/>
        </w:tc>
      </w:tr>
      <w:tr>
        <w:tblPrEx>
          <w:shd w:val="clear" w:color="auto" w:fill="d0ddef"/>
        </w:tblPrEx>
        <w:trPr>
          <w:trHeight w:val="1097"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Proper 5</w:t>
            </w:r>
            <w:r>
              <w:rPr>
                <w:rFonts w:ascii="Arial Unicode MS" w:cs="Arial Unicode MS" w:hAnsi="Arial Unicode MS" w:eastAsia="Arial Unicode MS"/>
                <w:b w:val="0"/>
                <w:bCs w:val="0"/>
                <w:i w:val="0"/>
                <w:iCs w:val="0"/>
                <w:lang w:val="en-US"/>
              </w:rPr>
              <w:br w:type="textWrapping"/>
            </w: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tbl>
      <w:tblPr>
        <w:tblW w:w="46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42"/>
        <w:gridCol w:w="395"/>
        <w:gridCol w:w="2143"/>
      </w:tblGrid>
      <w:tr>
        <w:tblPrEx>
          <w:shd w:val="clear" w:color="auto" w:fill="d0ddef"/>
        </w:tblPrEx>
        <w:trPr>
          <w:trHeight w:val="231"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i w:val="1"/>
                <w:iCs w:val="1"/>
                <w:sz w:val="22"/>
                <w:szCs w:val="22"/>
                <w:rtl w:val="0"/>
                <w:lang w:val="en-US"/>
              </w:rPr>
              <w:t>Track 1</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391"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sz w:val="21"/>
                <w:szCs w:val="21"/>
                <w:rtl w:val="0"/>
                <w:lang w:val="en-US"/>
              </w:rPr>
              <w:t>1 Samuel 8:4</w:t>
            </w:r>
            <w:r>
              <w:rPr>
                <w:sz w:val="21"/>
                <w:szCs w:val="21"/>
                <w:rtl w:val="0"/>
                <w:lang w:val="en-US"/>
              </w:rPr>
              <w:t>–</w:t>
            </w:r>
            <w:r>
              <w:rPr>
                <w:sz w:val="21"/>
                <w:szCs w:val="21"/>
                <w:rtl w:val="0"/>
                <w:lang w:val="en-US"/>
              </w:rPr>
              <w:t>20</w:t>
            </w:r>
            <w:r>
              <w:rPr>
                <w:sz w:val="21"/>
                <w:szCs w:val="21"/>
                <w:rtl w:val="0"/>
                <w:lang w:val="en-US"/>
              </w:rPr>
              <w:t xml:space="preserve">, </w:t>
            </w:r>
            <w:r>
              <w:rPr>
                <w:sz w:val="21"/>
                <w:szCs w:val="21"/>
                <w:rtl w:val="0"/>
                <w:lang w:val="en-US"/>
              </w:rPr>
              <w:t>11:14-15</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Psalm 138</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2 Corinthians 4:13-5:1</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Mark 3:20-35</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sz w:val="27"/>
                <w:szCs w:val="27"/>
                <w:rtl w:val="0"/>
                <w:lang w:val="en-US"/>
              </w:rPr>
              <w:t> </w:t>
            </w: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bl>
    <w:p>
      <w:pPr>
        <w:pStyle w:val="Body"/>
        <w:widowControl w:val="0"/>
        <w:rPr>
          <w:rFonts w:ascii="Times New Roman" w:cs="Times New Roman" w:hAnsi="Times New Roman" w:eastAsia="Times New Roman"/>
        </w:rPr>
      </w:pP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O</w:t>
      </w:r>
      <w:r>
        <w:rPr>
          <w:rFonts w:ascii="Times New Roman" w:hAnsi="Times New Roman" w:hint="default"/>
          <w:rtl w:val="0"/>
          <w:lang w:val="en-US"/>
        </w:rPr>
        <w:t> </w:t>
      </w:r>
      <w:r>
        <w:rPr>
          <w:rFonts w:ascii="Times New Roman" w:hAnsi="Times New Roman"/>
          <w:rtl w:val="0"/>
          <w:lang w:val="en-US"/>
        </w:rPr>
        <w:t>God, from whom all good proceeds: Grant that by your inspiration we may think those things that are right, and by your merciful guiding may do them; through Jesus Christ our Lord, who lives and reigns with you and the Holy Spirit, one God, for ever and ever.</w:t>
      </w:r>
      <w:r>
        <w:rPr>
          <w:rFonts w:ascii="Times New Roman" w:hAnsi="Times New Roman" w:hint="default"/>
          <w:rtl w:val="0"/>
          <w:lang w:val="en-US"/>
        </w:rPr>
        <w:t> </w:t>
      </w:r>
      <w:r>
        <w:rPr>
          <w:rFonts w:ascii="Times New Roman" w:hAnsi="Times New Roman"/>
          <w:i w:val="1"/>
          <w:iCs w:val="1"/>
          <w:rtl w:val="0"/>
          <w:lang w:val="en-US"/>
        </w:rPr>
        <w:t>Amen</w:t>
      </w:r>
      <w:r>
        <w:rPr>
          <w:rFonts w:ascii="Times New Roman" w:hAnsi="Times New Roman"/>
          <w:rtl w:val="0"/>
        </w:rPr>
        <w:t>.</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1 Samuel 8:4--20, 11:14-15</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 xml:space="preserve">ll the elders of Israel gathered together and came to Samuel at Ramah, and said to him, </w:t>
      </w:r>
      <w:r>
        <w:rPr>
          <w:rFonts w:ascii="Times New Roman" w:hAnsi="Times New Roman" w:hint="default"/>
          <w:rtl w:val="0"/>
          <w:lang w:val="en-US"/>
        </w:rPr>
        <w:t>“</w:t>
      </w:r>
      <w:r>
        <w:rPr>
          <w:rFonts w:ascii="Times New Roman" w:hAnsi="Times New Roman"/>
          <w:rtl w:val="0"/>
          <w:lang w:val="en-US"/>
        </w:rPr>
        <w:t>You are old and your sons do not follow in your ways; appoint for us, then, a king to govern us, like other nations.</w:t>
      </w:r>
      <w:r>
        <w:rPr>
          <w:rFonts w:ascii="Times New Roman" w:hAnsi="Times New Roman" w:hint="default"/>
          <w:rtl w:val="0"/>
          <w:lang w:val="en-US"/>
        </w:rPr>
        <w:t xml:space="preserve">” </w:t>
      </w:r>
      <w:r>
        <w:rPr>
          <w:rFonts w:ascii="Times New Roman" w:hAnsi="Times New Roman"/>
          <w:rtl w:val="0"/>
          <w:lang w:val="en-US"/>
        </w:rPr>
        <w:t xml:space="preserve">But the thing displeased Samuel when they said, </w:t>
      </w:r>
      <w:r>
        <w:rPr>
          <w:rFonts w:ascii="Times New Roman" w:hAnsi="Times New Roman" w:hint="default"/>
          <w:rtl w:val="0"/>
          <w:lang w:val="en-US"/>
        </w:rPr>
        <w:t>“</w:t>
      </w:r>
      <w:r>
        <w:rPr>
          <w:rFonts w:ascii="Times New Roman" w:hAnsi="Times New Roman"/>
          <w:rtl w:val="0"/>
          <w:lang w:val="en-US"/>
        </w:rPr>
        <w:t>Give us a king to govern us.</w:t>
      </w:r>
      <w:r>
        <w:rPr>
          <w:rFonts w:ascii="Times New Roman" w:hAnsi="Times New Roman" w:hint="default"/>
          <w:rtl w:val="0"/>
          <w:lang w:val="en-US"/>
        </w:rPr>
        <w:t xml:space="preserve">” </w:t>
      </w:r>
      <w:r>
        <w:rPr>
          <w:rFonts w:ascii="Times New Roman" w:hAnsi="Times New Roman"/>
          <w:rtl w:val="0"/>
          <w:lang w:val="en-US"/>
        </w:rPr>
        <w:t>Samuel prayed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and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said to Samuel, </w:t>
      </w:r>
      <w:r>
        <w:rPr>
          <w:rFonts w:ascii="Times New Roman" w:hAnsi="Times New Roman" w:hint="default"/>
          <w:rtl w:val="0"/>
          <w:lang w:val="en-US"/>
        </w:rPr>
        <w:t>“</w:t>
      </w:r>
      <w:r>
        <w:rPr>
          <w:rFonts w:ascii="Times New Roman" w:hAnsi="Times New Roman"/>
          <w:rtl w:val="0"/>
          <w:lang w:val="en-US"/>
        </w:rPr>
        <w:t>Listen to the voice of the people in all that they say to you; for they have not rejected you, but they have rejected me from being king over them. Just as they have done to me, from the day I brought them up out of Egypt to this day, forsaking me and serving other gods, so also they are doing to you. Now then, listen to their voice; only</w:t>
      </w:r>
      <w:r>
        <w:rPr>
          <w:rFonts w:ascii="Times New Roman" w:hAnsi="Times New Roman" w:hint="default"/>
          <w:rtl w:val="0"/>
          <w:lang w:val="en-US"/>
        </w:rPr>
        <w:t>—</w:t>
      </w:r>
      <w:r>
        <w:rPr>
          <w:rFonts w:ascii="Times New Roman" w:hAnsi="Times New Roman"/>
          <w:rtl w:val="0"/>
          <w:lang w:val="en-US"/>
        </w:rPr>
        <w:t>you shall solemnly warn them, and show them the ways of the king who shall reign over them.</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So Samuel reported all the words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to the people who were asking him for a king. He said, </w:t>
      </w:r>
      <w:r>
        <w:rPr>
          <w:rFonts w:ascii="Times New Roman" w:hAnsi="Times New Roman" w:hint="default"/>
          <w:rtl w:val="0"/>
          <w:lang w:val="en-US"/>
        </w:rPr>
        <w:t>“</w:t>
      </w:r>
      <w:r>
        <w:rPr>
          <w:rFonts w:ascii="Times New Roman" w:hAnsi="Times New Roman"/>
          <w:rtl w:val="0"/>
          <w:lang w:val="en-US"/>
        </w:rPr>
        <w:t>These will be the ways of the king who will reign over you: he will take your sons and appoint them to his chariots and to be his horsemen, and to run before his chariots; and he will appoint for himself commanders of thousands and commanders of fifties, and some to plow his ground and to reap his harvest, and to make his implements of war and the equipment of his chariots. He will take your daughters to be perfumers and cooks and bakers. He will take the best of your fields and vineyards and olive orchards and give them to his courtiers. He will take one-tenth of your grain and of your vineyards and give it to his officers and his courtiers. He will take your male and female slaves, and the best of your cattle and donkeys, and put them to his work. He will take one-tenth of your flocks, and you shall be his slaves. And in that day you will cry out because of your king, whom you have chosen for yourselves; but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will not answer you in that day.</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But the people refused to listen to the voice of Samuel; they said, </w:t>
      </w:r>
      <w:r>
        <w:rPr>
          <w:rFonts w:ascii="Times New Roman" w:hAnsi="Times New Roman" w:hint="default"/>
          <w:rtl w:val="0"/>
          <w:lang w:val="en-US"/>
        </w:rPr>
        <w:t>“</w:t>
      </w:r>
      <w:r>
        <w:rPr>
          <w:rFonts w:ascii="Times New Roman" w:hAnsi="Times New Roman"/>
          <w:rtl w:val="0"/>
          <w:lang w:val="en-US"/>
        </w:rPr>
        <w:t>No! but we are determined to have a king over us, so that we also may be like other nations, and that our king may govern us and go out before us and fight our battles.</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Samuel said to the people, </w:t>
      </w:r>
      <w:r>
        <w:rPr>
          <w:rFonts w:ascii="Times New Roman" w:hAnsi="Times New Roman" w:hint="default"/>
          <w:rtl w:val="0"/>
          <w:lang w:val="en-US"/>
        </w:rPr>
        <w:t>“</w:t>
      </w:r>
      <w:r>
        <w:rPr>
          <w:rFonts w:ascii="Times New Roman" w:hAnsi="Times New Roman"/>
          <w:rtl w:val="0"/>
          <w:lang w:val="en-US"/>
        </w:rPr>
        <w:t>Come, let us go to Gilgal and there renew the kingship.</w:t>
      </w:r>
      <w:r>
        <w:rPr>
          <w:rFonts w:ascii="Times New Roman" w:hAnsi="Times New Roman" w:hint="default"/>
          <w:rtl w:val="0"/>
          <w:lang w:val="en-US"/>
        </w:rPr>
        <w:t xml:space="preserve">” </w:t>
      </w:r>
      <w:r>
        <w:rPr>
          <w:rFonts w:ascii="Times New Roman" w:hAnsi="Times New Roman"/>
          <w:rtl w:val="0"/>
          <w:lang w:val="en-US"/>
        </w:rPr>
        <w:t>So all the people went to Gilgal, and there they made Saul king before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in Gilgal. There they sacrificed offerings of well-being before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and there Saul and all the Israelites rejoiced greatly.</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it-IT"/>
        </w:rPr>
        <w:t>Psalm 138</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Confitebor tibi</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sz w:val="27"/>
          <w:szCs w:val="27"/>
          <w:rtl w:val="0"/>
        </w:rPr>
        <w:t>I</w:t>
      </w:r>
      <w:r>
        <w:rPr>
          <w:rFonts w:ascii="Times New Roman" w:hAnsi="Times New Roman" w:hint="default"/>
          <w:rtl w:val="0"/>
          <w:lang w:val="en-US"/>
        </w:rPr>
        <w:t> </w:t>
      </w:r>
      <w:r>
        <w:rPr>
          <w:rFonts w:ascii="Times New Roman" w:hAnsi="Times New Roman"/>
          <w:rtl w:val="0"/>
          <w:lang w:val="en-US"/>
        </w:rPr>
        <w:t>will give thanks to you,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with my whole heart; *</w:t>
      </w:r>
      <w:r>
        <w:rPr>
          <w:rFonts w:ascii="Arial Unicode MS" w:cs="Arial Unicode MS" w:hAnsi="Arial Unicode MS" w:eastAsia="Arial Unicode MS"/>
          <w:b w:val="0"/>
          <w:bCs w:val="0"/>
          <w:i w:val="0"/>
          <w:iCs w:val="0"/>
        </w:rPr>
        <w:br w:type="textWrapping"/>
      </w:r>
      <w:r>
        <w:rPr>
          <w:rFonts w:ascii="Times New Roman" w:hAnsi="Times New Roman"/>
          <w:rtl w:val="0"/>
          <w:lang w:val="en-US"/>
        </w:rPr>
        <w:t>before the gods I will sing your praise.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 I will bow down toward your holy temple</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praise your Name, *</w:t>
      </w:r>
      <w:r>
        <w:rPr>
          <w:rFonts w:ascii="Arial Unicode MS" w:cs="Arial Unicode MS" w:hAnsi="Arial Unicode MS" w:eastAsia="Arial Unicode MS"/>
          <w:b w:val="0"/>
          <w:bCs w:val="0"/>
          <w:i w:val="0"/>
          <w:iCs w:val="0"/>
        </w:rPr>
        <w:br w:type="textWrapping"/>
      </w:r>
      <w:r>
        <w:rPr>
          <w:rFonts w:ascii="Times New Roman" w:hAnsi="Times New Roman"/>
          <w:rtl w:val="0"/>
          <w:lang w:val="en-US"/>
        </w:rPr>
        <w:t>because of your love and faithfulness;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 For you have glorified your Name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your word above all things.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4 When I called, you answered me; *</w:t>
      </w:r>
      <w:r>
        <w:rPr>
          <w:rFonts w:ascii="Arial Unicode MS" w:cs="Arial Unicode MS" w:hAnsi="Arial Unicode MS" w:eastAsia="Arial Unicode MS"/>
          <w:b w:val="0"/>
          <w:bCs w:val="0"/>
          <w:i w:val="0"/>
          <w:iCs w:val="0"/>
        </w:rPr>
        <w:br w:type="textWrapping"/>
      </w:r>
      <w:r>
        <w:rPr>
          <w:rFonts w:ascii="Times New Roman" w:hAnsi="Times New Roman"/>
          <w:rtl w:val="0"/>
          <w:lang w:val="en-US"/>
        </w:rPr>
        <w:t>you increased my strength within me.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5 All the kings of the earth will praise you,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when they have heard the words of your mouth.</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6 They will sing of the ways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that great is the glory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7 Though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be high, he cares for the lowly;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perceives the haughty from afar.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8 Though I walk in the midst of trouble, you keep me safe; *</w:t>
      </w:r>
      <w:r>
        <w:rPr>
          <w:rFonts w:ascii="Arial Unicode MS" w:cs="Arial Unicode MS" w:hAnsi="Arial Unicode MS" w:eastAsia="Arial Unicode MS"/>
          <w:b w:val="0"/>
          <w:bCs w:val="0"/>
          <w:i w:val="0"/>
          <w:iCs w:val="0"/>
        </w:rPr>
        <w:br w:type="textWrapping"/>
      </w:r>
      <w:r>
        <w:rPr>
          <w:rFonts w:ascii="Times New Roman" w:hAnsi="Times New Roman"/>
          <w:rtl w:val="0"/>
          <w:lang w:val="en-US"/>
        </w:rPr>
        <w:t>you stretch forth your hand against the fury of my enemies;</w:t>
      </w:r>
      <w:r>
        <w:rPr>
          <w:rFonts w:ascii="Arial Unicode MS" w:cs="Arial Unicode MS" w:hAnsi="Arial Unicode MS" w:eastAsia="Arial Unicode MS"/>
          <w:b w:val="0"/>
          <w:bCs w:val="0"/>
          <w:i w:val="0"/>
          <w:iCs w:val="0"/>
        </w:rPr>
        <w:br w:type="textWrapping"/>
      </w:r>
      <w:r>
        <w:rPr>
          <w:rFonts w:ascii="Times New Roman" w:hAnsi="Times New Roman"/>
          <w:rtl w:val="0"/>
          <w:lang w:val="en-US"/>
        </w:rPr>
        <w:t>your right hand shall save me.</w:t>
      </w:r>
    </w:p>
    <w:p>
      <w:pPr>
        <w:pStyle w:val="Body"/>
        <w:spacing w:before="15" w:after="60"/>
        <w:ind w:left="720" w:right="480" w:hanging="480"/>
        <w:rPr>
          <w:rFonts w:ascii="Times New Roman" w:cs="Times New Roman" w:hAnsi="Times New Roman" w:eastAsia="Times New Roman"/>
          <w:color w:val="000000"/>
          <w:sz w:val="27"/>
          <w:szCs w:val="27"/>
          <w:u w:color="000000"/>
        </w:rPr>
      </w:pPr>
      <w:r>
        <w:rPr>
          <w:rFonts w:ascii="Times New Roman" w:hAnsi="Times New Roman"/>
          <w:rtl w:val="0"/>
          <w:lang w:val="en-US"/>
        </w:rPr>
        <w:t>9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will make good his purpose for me; *</w:t>
      </w:r>
      <w:r>
        <w:rPr>
          <w:rFonts w:ascii="Arial Unicode MS" w:cs="Arial Unicode MS" w:hAnsi="Arial Unicode MS" w:eastAsia="Arial Unicode MS"/>
          <w:b w:val="0"/>
          <w:bCs w:val="0"/>
          <w:i w:val="0"/>
          <w:iCs w:val="0"/>
        </w:rPr>
        <w:br w:type="textWrapping"/>
      </w:r>
      <w:r>
        <w:rPr>
          <w:rFonts w:ascii="Times New Roman" w:hAnsi="Times New Roman"/>
          <w:rtl w:val="0"/>
        </w:rPr>
        <w:t>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your love endures for ever;</w:t>
      </w:r>
      <w:r>
        <w:rPr>
          <w:rFonts w:ascii="Arial Unicode MS" w:cs="Arial Unicode MS" w:hAnsi="Arial Unicode MS" w:eastAsia="Arial Unicode MS"/>
          <w:b w:val="0"/>
          <w:bCs w:val="0"/>
          <w:i w:val="0"/>
          <w:iCs w:val="0"/>
        </w:rPr>
        <w:br w:type="textWrapping"/>
      </w:r>
      <w:r>
        <w:rPr>
          <w:rFonts w:ascii="Times New Roman" w:hAnsi="Times New Roman"/>
          <w:rtl w:val="0"/>
          <w:lang w:val="en-US"/>
        </w:rPr>
        <w:t>do not abandon the works of your hands.</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 xml:space="preserve">The </w:t>
      </w:r>
      <w:r>
        <w:rPr>
          <w:rFonts w:ascii="Times New Roman" w:hAnsi="Times New Roman"/>
          <w:b w:val="1"/>
          <w:bCs w:val="1"/>
          <w:color w:val="000000"/>
          <w:sz w:val="29"/>
          <w:szCs w:val="29"/>
          <w:u w:color="000000"/>
          <w:rtl w:val="0"/>
          <w:lang w:val="en-US"/>
        </w:rPr>
        <w:t>E</w:t>
      </w:r>
      <w:r>
        <w:rPr>
          <w:rFonts w:ascii="Times New Roman" w:hAnsi="Times New Roman"/>
          <w:b w:val="1"/>
          <w:bCs w:val="1"/>
          <w:color w:val="000000"/>
          <w:sz w:val="29"/>
          <w:szCs w:val="29"/>
          <w:u w:color="000000"/>
          <w:rtl w:val="0"/>
        </w:rPr>
        <w:t>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2 Corinthians 4:13-5:1</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J</w:t>
      </w:r>
      <w:r>
        <w:rPr>
          <w:rFonts w:ascii="Times New Roman" w:hAnsi="Times New Roman"/>
          <w:rtl w:val="0"/>
          <w:lang w:val="en-US"/>
        </w:rPr>
        <w:t>ust as we have the same spirit of faith that is in accordance with scripture</w:t>
      </w:r>
      <w:r>
        <w:rPr>
          <w:rFonts w:ascii="Times New Roman" w:hAnsi="Times New Roman" w:hint="default"/>
          <w:rtl w:val="0"/>
          <w:lang w:val="en-US"/>
        </w:rPr>
        <w:t>—“</w:t>
      </w:r>
      <w:r>
        <w:rPr>
          <w:rFonts w:ascii="Times New Roman" w:hAnsi="Times New Roman"/>
          <w:rtl w:val="0"/>
          <w:lang w:val="en-US"/>
        </w:rPr>
        <w:t>I believed, and so I spoke</w:t>
      </w:r>
      <w:r>
        <w:rPr>
          <w:rFonts w:ascii="Times New Roman" w:hAnsi="Times New Roman" w:hint="default"/>
          <w:rtl w:val="0"/>
          <w:lang w:val="en-US"/>
        </w:rPr>
        <w:t>” —</w:t>
      </w:r>
      <w:r>
        <w:rPr>
          <w:rFonts w:ascii="Times New Roman" w:hAnsi="Times New Roman"/>
          <w:rtl w:val="0"/>
          <w:lang w:val="en-US"/>
        </w:rPr>
        <w:t>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For we know that if the earthly tent we live in is destroyed, we have a building from God, a house not made with hands, eternal in the heavens.</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Mark 3:20-35</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T</w:t>
      </w:r>
      <w:r>
        <w:rPr>
          <w:rFonts w:ascii="Times New Roman" w:hAnsi="Times New Roman"/>
          <w:rtl w:val="0"/>
          <w:lang w:val="en-US"/>
        </w:rPr>
        <w:t xml:space="preserve">he crowd came together again, so that Jesus and his disciples could not even eat. When his family heard it, they went out to restrain him, for people were saying, </w:t>
      </w:r>
      <w:r>
        <w:rPr>
          <w:rFonts w:ascii="Times New Roman" w:hAnsi="Times New Roman" w:hint="default"/>
          <w:rtl w:val="0"/>
          <w:lang w:val="en-US"/>
        </w:rPr>
        <w:t>“</w:t>
      </w:r>
      <w:r>
        <w:rPr>
          <w:rFonts w:ascii="Times New Roman" w:hAnsi="Times New Roman"/>
          <w:rtl w:val="0"/>
          <w:lang w:val="en-US"/>
        </w:rPr>
        <w:t>He has gone out of his mind.</w:t>
      </w:r>
      <w:r>
        <w:rPr>
          <w:rFonts w:ascii="Times New Roman" w:hAnsi="Times New Roman" w:hint="default"/>
          <w:rtl w:val="0"/>
          <w:lang w:val="en-US"/>
        </w:rPr>
        <w:t xml:space="preserve">” </w:t>
      </w:r>
      <w:r>
        <w:rPr>
          <w:rFonts w:ascii="Times New Roman" w:hAnsi="Times New Roman"/>
          <w:rtl w:val="0"/>
          <w:lang w:val="en-US"/>
        </w:rPr>
        <w:t xml:space="preserve">And the scribes who came down from Jerusalem said, </w:t>
      </w:r>
      <w:r>
        <w:rPr>
          <w:rFonts w:ascii="Times New Roman" w:hAnsi="Times New Roman" w:hint="default"/>
          <w:rtl w:val="0"/>
          <w:lang w:val="en-US"/>
        </w:rPr>
        <w:t>“</w:t>
      </w:r>
      <w:r>
        <w:rPr>
          <w:rFonts w:ascii="Times New Roman" w:hAnsi="Times New Roman"/>
          <w:rtl w:val="0"/>
          <w:lang w:val="en-US"/>
        </w:rPr>
        <w:t>He has Beelzebul, and by the ruler of the demons he casts out demons.</w:t>
      </w:r>
      <w:r>
        <w:rPr>
          <w:rFonts w:ascii="Times New Roman" w:hAnsi="Times New Roman" w:hint="default"/>
          <w:rtl w:val="0"/>
          <w:lang w:val="en-US"/>
        </w:rPr>
        <w:t xml:space="preserve">” </w:t>
      </w:r>
      <w:r>
        <w:rPr>
          <w:rFonts w:ascii="Times New Roman" w:hAnsi="Times New Roman"/>
          <w:rtl w:val="0"/>
          <w:lang w:val="en-US"/>
        </w:rPr>
        <w:t xml:space="preserve">And he called them to him, and spoke to them in parables, </w:t>
      </w:r>
      <w:r>
        <w:rPr>
          <w:rFonts w:ascii="Times New Roman" w:hAnsi="Times New Roman" w:hint="default"/>
          <w:rtl w:val="0"/>
          <w:lang w:val="en-US"/>
        </w:rPr>
        <w:t>“</w:t>
      </w:r>
      <w:r>
        <w:rPr>
          <w:rFonts w:ascii="Times New Roman" w:hAnsi="Times New Roman"/>
          <w:rtl w:val="0"/>
          <w:lang w:val="en-US"/>
        </w:rPr>
        <w:t>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w:t>
      </w:r>
      <w:r>
        <w:rPr>
          <w:rFonts w:ascii="Times New Roman" w:hAnsi="Times New Roman" w:hint="default"/>
          <w:rtl w:val="0"/>
          <w:lang w:val="en-US"/>
        </w:rPr>
        <w:t>’</w:t>
      </w:r>
      <w:r>
        <w:rPr>
          <w:rFonts w:ascii="Times New Roman" w:hAnsi="Times New Roman"/>
          <w:rtl w:val="0"/>
          <w:lang w:val="en-US"/>
        </w:rPr>
        <w:t>s house and plunder his property without first tying up the strong man; then indeed the house can be plundered.</w:t>
      </w:r>
    </w:p>
    <w:p>
      <w:pPr>
        <w:pStyle w:val="Body"/>
        <w:spacing w:before="45" w:after="100"/>
        <w:ind w:right="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Truly I tell you, people will be forgiven for their sins and whatever blasphemies they utter; but whoever blasphemes against the Holy Spirit can never have forgiveness, but is guilty of an eternal sin</w:t>
      </w:r>
      <w:r>
        <w:rPr>
          <w:rFonts w:ascii="Times New Roman" w:hAnsi="Times New Roman" w:hint="default"/>
          <w:rtl w:val="0"/>
          <w:lang w:val="en-US"/>
        </w:rPr>
        <w:t xml:space="preserve">”— </w:t>
      </w:r>
      <w:r>
        <w:rPr>
          <w:rFonts w:ascii="Times New Roman" w:hAnsi="Times New Roman"/>
          <w:rtl w:val="0"/>
          <w:lang w:val="en-US"/>
        </w:rPr>
        <w:t xml:space="preserve">for they had said, </w:t>
      </w:r>
      <w:r>
        <w:rPr>
          <w:rFonts w:ascii="Times New Roman" w:hAnsi="Times New Roman" w:hint="default"/>
          <w:rtl w:val="0"/>
          <w:lang w:val="en-US"/>
        </w:rPr>
        <w:t>“</w:t>
      </w:r>
      <w:r>
        <w:rPr>
          <w:rFonts w:ascii="Times New Roman" w:hAnsi="Times New Roman"/>
          <w:rtl w:val="0"/>
          <w:lang w:val="en-US"/>
        </w:rPr>
        <w:t>He has an unclean spirit.</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lang w:val="en-US"/>
        </w:rPr>
      </w:pPr>
      <w:r>
        <w:rPr>
          <w:rFonts w:ascii="Times New Roman" w:hAnsi="Times New Roman"/>
          <w:rtl w:val="0"/>
          <w:lang w:val="en-US"/>
        </w:rPr>
        <w:t xml:space="preserve">Then his mother and his brothers came; and standing outside, they sent to him and called him. A crowd was sitting around him; and they said to him, </w:t>
      </w:r>
      <w:r>
        <w:rPr>
          <w:rFonts w:ascii="Times New Roman" w:hAnsi="Times New Roman" w:hint="default"/>
          <w:rtl w:val="0"/>
          <w:lang w:val="en-US"/>
        </w:rPr>
        <w:t>“</w:t>
      </w:r>
      <w:r>
        <w:rPr>
          <w:rFonts w:ascii="Times New Roman" w:hAnsi="Times New Roman"/>
          <w:rtl w:val="0"/>
          <w:lang w:val="en-US"/>
        </w:rPr>
        <w:t>Your mother and your brothers and sisters are outside, asking for you.</w:t>
      </w:r>
      <w:r>
        <w:rPr>
          <w:rFonts w:ascii="Times New Roman" w:hAnsi="Times New Roman" w:hint="default"/>
          <w:rtl w:val="0"/>
          <w:lang w:val="en-US"/>
        </w:rPr>
        <w:t xml:space="preserve">” </w:t>
      </w:r>
      <w:r>
        <w:rPr>
          <w:rFonts w:ascii="Times New Roman" w:hAnsi="Times New Roman"/>
          <w:rtl w:val="0"/>
          <w:lang w:val="en-US"/>
        </w:rPr>
        <w:t xml:space="preserve">And he replied, </w:t>
      </w:r>
      <w:r>
        <w:rPr>
          <w:rFonts w:ascii="Times New Roman" w:hAnsi="Times New Roman" w:hint="default"/>
          <w:rtl w:val="0"/>
          <w:lang w:val="en-US"/>
        </w:rPr>
        <w:t>“</w:t>
      </w:r>
      <w:r>
        <w:rPr>
          <w:rFonts w:ascii="Times New Roman" w:hAnsi="Times New Roman"/>
          <w:rtl w:val="0"/>
          <w:lang w:val="en-US"/>
        </w:rPr>
        <w:t>Who are my mother and my brothers?</w:t>
      </w:r>
      <w:r>
        <w:rPr>
          <w:rFonts w:ascii="Times New Roman" w:hAnsi="Times New Roman" w:hint="default"/>
          <w:rtl w:val="0"/>
          <w:lang w:val="en-US"/>
        </w:rPr>
        <w:t xml:space="preserve">” </w:t>
      </w:r>
      <w:r>
        <w:rPr>
          <w:rFonts w:ascii="Times New Roman" w:hAnsi="Times New Roman"/>
          <w:rtl w:val="0"/>
          <w:lang w:val="en-US"/>
        </w:rPr>
        <w:t xml:space="preserve">And looking at those who sat around him, he said, </w:t>
      </w:r>
      <w:r>
        <w:rPr>
          <w:rFonts w:ascii="Times New Roman" w:hAnsi="Times New Roman" w:hint="default"/>
          <w:rtl w:val="0"/>
          <w:lang w:val="en-US"/>
        </w:rPr>
        <w:t>“</w:t>
      </w:r>
      <w:r>
        <w:rPr>
          <w:rFonts w:ascii="Times New Roman" w:hAnsi="Times New Roman"/>
          <w:rtl w:val="0"/>
          <w:lang w:val="en-US"/>
        </w:rPr>
        <w:t>Here are my mother and my brothers! Whoever does the will of God is my brother and sister and mother.</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lang w:val="en-US"/>
        </w:rPr>
      </w:pP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CopyrightNotice"/>
        <w:rPr>
          <w:i w:val="0"/>
          <w:iCs w:val="0"/>
          <w:color w:val="000000"/>
          <w:u w:color="00000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color w:val="000000"/>
          <w:sz w:val="24"/>
          <w:szCs w:val="24"/>
          <w:u w:color="000000"/>
          <w:rtl w:val="0"/>
          <w:lang w:val="en-US"/>
        </w:rPr>
        <w:t>As much as we can feel so very connected to God, God still gives us free will. When the people of Israel tell Samuel that they want a king, this seems like a baffling decision. Along the lines of teenagers who want to be doing what everyone else is doing, the people of Israel want a king because every other nation has one.  Now to be fair, if you have read the book of Judges (which we don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 read very often in the lectionary). the time of Israel under judges was less than desirable.  And Eli</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sons as well as Samuel</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sons are just less than morally upright judges.  We almost can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t hold it against Israel to want a King versus judges. Still Samuel couches his argument against having a king  in what all that will mean for the people, </w:t>
      </w:r>
      <w:r>
        <w:rPr>
          <w:rFonts w:ascii="Times New Roman" w:hAnsi="Times New Roman" w:hint="default"/>
          <w:color w:val="000000"/>
          <w:sz w:val="24"/>
          <w:szCs w:val="24"/>
          <w:u w:color="000000"/>
          <w:rtl w:val="0"/>
          <w:lang w:val="en-US"/>
        </w:rPr>
        <w:t>“</w:t>
      </w:r>
      <w:r>
        <w:rPr>
          <w:rFonts w:ascii="Times New Roman" w:hAnsi="Times New Roman"/>
          <w:sz w:val="24"/>
          <w:szCs w:val="24"/>
          <w:rtl w:val="0"/>
          <w:lang w:val="en-US"/>
        </w:rPr>
        <w:t xml:space="preserve">These will be the ways of the king who will reign over you: he will take your sons and appoint them to his chariots and to be his horsemen, </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 xml:space="preserve"> He will take your daughters to be perfumers and cooks and bakers. He will take the best of your fields and vineyards and olive orchards and give them to his courtiers. He will take one-tenth of your grain and of your vineyards and give it to his officers and his courtiers. </w:t>
      </w:r>
      <w:r>
        <w:rPr>
          <w:rFonts w:ascii="Times New Roman" w:hAnsi="Times New Roman" w:hint="default"/>
          <w:sz w:val="24"/>
          <w:szCs w:val="24"/>
          <w:rtl w:val="0"/>
          <w:lang w:val="en-US"/>
        </w:rPr>
        <w:t>…</w:t>
      </w:r>
      <w:r>
        <w:rPr>
          <w:rFonts w:ascii="Times New Roman" w:hAnsi="Times New Roman"/>
          <w:sz w:val="24"/>
          <w:szCs w:val="24"/>
          <w:rtl w:val="0"/>
          <w:lang w:val="en-US"/>
        </w:rPr>
        <w:t>And in that day you will cry out because of your king, whom you have chosen for yourselves; but the</w:t>
      </w:r>
      <w:r>
        <w:rPr>
          <w:rFonts w:ascii="Times New Roman" w:hAnsi="Times New Roman" w:hint="default"/>
          <w:sz w:val="24"/>
          <w:szCs w:val="24"/>
          <w:rtl w:val="0"/>
          <w:lang w:val="en-US"/>
        </w:rPr>
        <w:t> </w:t>
      </w:r>
      <w:r>
        <w:rPr>
          <w:rFonts w:ascii="Times New Roman" w:hAnsi="Times New Roman"/>
          <w:smallCaps w:val="1"/>
          <w:sz w:val="24"/>
          <w:szCs w:val="24"/>
          <w:rtl w:val="0"/>
          <w:lang w:val="it-IT"/>
        </w:rPr>
        <w:t>Lord</w:t>
      </w:r>
      <w:r>
        <w:rPr>
          <w:rFonts w:ascii="Times New Roman" w:hAnsi="Times New Roman" w:hint="default"/>
          <w:sz w:val="24"/>
          <w:szCs w:val="24"/>
          <w:rtl w:val="0"/>
          <w:lang w:val="en-US"/>
        </w:rPr>
        <w:t> </w:t>
      </w:r>
      <w:r>
        <w:rPr>
          <w:rFonts w:ascii="Times New Roman" w:hAnsi="Times New Roman"/>
          <w:sz w:val="24"/>
          <w:szCs w:val="24"/>
          <w:rtl w:val="0"/>
          <w:lang w:val="en-US"/>
        </w:rPr>
        <w:t>will not answer you in that day.</w:t>
      </w:r>
      <w:r>
        <w:rPr>
          <w:rFonts w:ascii="Times New Roman" w:hAnsi="Times New Roman" w:hint="default"/>
          <w:sz w:val="24"/>
          <w:szCs w:val="24"/>
          <w:rtl w:val="0"/>
          <w:lang w:val="en-US"/>
        </w:rPr>
        <w:t>”</w:t>
      </w: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but at the root of this argument it is clear that Samuel is concerned thtat the people are putting something else ahead, specifically someone else leading them instead of God.  You make this choice and God will not answer you. </w:t>
      </w:r>
    </w:p>
    <w:p>
      <w:pPr>
        <w:pStyle w:val="Default"/>
        <w:bidi w:val="0"/>
        <w:ind w:left="0" w:right="0" w:firstLine="0"/>
        <w:jc w:val="left"/>
        <w:rPr>
          <w:rFonts w:ascii="Times New Roman" w:cs="Times New Roman" w:hAnsi="Times New Roman" w:eastAsia="Times New Roman"/>
          <w:color w:val="000000"/>
          <w:sz w:val="24"/>
          <w:szCs w:val="24"/>
          <w:u w:color="000000"/>
          <w:rtl w:val="0"/>
        </w:rPr>
      </w:pPr>
    </w:p>
    <w:p>
      <w:pPr>
        <w:pStyle w:val="Default"/>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Just like in days of old, God lets us do this. God hears that his people want a king and God isn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 threatened. It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going to be okay. Then and now we can consistently put things ahead of God. We can want a king. We can put our work ahead of God,. We can put our savings for retirement ahead. We can put our vacations, we can put our family. We can put our recreation, we can do all these things, and God isn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 threatened. God seems to have infinite patience to let us turn around.  As much as this flies in the face of the first commandment to love the Lord your God with all your heart, mind and soul</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God says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sure, let them have their king.</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It is the largeness of God, God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infinite grace and love for humanity that allows God to do this.  It never makes it right, but God allows us to mess up time and time again. </w:t>
      </w:r>
    </w:p>
    <w:p>
      <w:pPr>
        <w:pStyle w:val="Default"/>
        <w:bidi w:val="0"/>
        <w:ind w:left="0" w:right="0" w:firstLine="0"/>
        <w:jc w:val="left"/>
        <w:rPr>
          <w:rFonts w:ascii="Times New Roman" w:cs="Times New Roman" w:hAnsi="Times New Roman" w:eastAsia="Times New Roman"/>
          <w:color w:val="000000"/>
          <w:sz w:val="24"/>
          <w:szCs w:val="24"/>
          <w:u w:color="000000"/>
          <w:rtl w:val="0"/>
        </w:rPr>
      </w:pPr>
    </w:p>
    <w:p>
      <w:pPr>
        <w:pStyle w:val="Default"/>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sz w:val="24"/>
          <w:szCs w:val="24"/>
          <w:u w:color="000000"/>
          <w:rtl w:val="0"/>
          <w:lang w:val="en-US"/>
        </w:rPr>
        <w:t>God is not threatened, and still God makes no beans about what is acceptable and what isn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If you want to be heard, you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put other things in front of God but God is still available.  </w:t>
      </w:r>
      <w:r>
        <w:rPr>
          <w:rFonts w:ascii="Times New Roman" w:hAnsi="Times New Roman"/>
          <w:color w:val="000000"/>
          <w:sz w:val="24"/>
          <w:szCs w:val="24"/>
          <w:u w:color="000000"/>
          <w:rtl w:val="0"/>
          <w:lang w:val="en-US"/>
        </w:rPr>
        <w:t>Where God does not allow us to transgress is AGAINST GOD, against the Holy Spirit.  The Gospel reading is quite clear.</w:t>
      </w:r>
    </w:p>
    <w:p>
      <w:pPr>
        <w:pStyle w:val="Default"/>
        <w:bidi w:val="0"/>
        <w:ind w:left="0" w:right="0" w:firstLine="0"/>
        <w:jc w:val="left"/>
        <w:rPr>
          <w:rFonts w:ascii="Times New Roman" w:cs="Times New Roman" w:hAnsi="Times New Roman" w:eastAsia="Times New Roman"/>
          <w:color w:val="000000"/>
          <w:sz w:val="24"/>
          <w:szCs w:val="24"/>
          <w:u w:color="000000"/>
          <w:rtl w:val="0"/>
        </w:rPr>
      </w:pPr>
    </w:p>
    <w:p>
      <w:pPr>
        <w:pStyle w:val="Default"/>
        <w:bidi w:val="0"/>
        <w:ind w:left="0" w:right="0" w:firstLine="0"/>
        <w:jc w:val="left"/>
        <w:rPr>
          <w:rFonts w:ascii="Times New Roman" w:cs="Times New Roman" w:hAnsi="Times New Roman" w:eastAsia="Times New Roman"/>
          <w:sz w:val="24"/>
          <w:szCs w:val="24"/>
          <w:rtl w:val="0"/>
          <w:lang w:val="en-US"/>
        </w:rPr>
      </w:pPr>
      <w:r>
        <w:rPr>
          <w:rFonts w:ascii="Times New Roman" w:hAnsi="Times New Roman"/>
          <w:color w:val="000000"/>
          <w:sz w:val="24"/>
          <w:szCs w:val="24"/>
          <w:u w:color="000000"/>
          <w:rtl w:val="0"/>
          <w:lang w:val="en-US"/>
        </w:rPr>
        <w:t>T</w:t>
      </w:r>
      <w:r>
        <w:rPr>
          <w:rFonts w:ascii="Times New Roman" w:hAnsi="Times New Roman"/>
          <w:sz w:val="24"/>
          <w:szCs w:val="24"/>
          <w:u w:color="000000"/>
          <w:rtl w:val="0"/>
          <w:lang w:val="en-US"/>
        </w:rPr>
        <w:t>here is one thing that just will not wash, will not be tolerated. that is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We cannot be actively against God and expect it to be okay.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call something evil, or dark or not of God.</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If we aren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sure whether something is righteous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if something is of God</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then it is best to keep our mouths shut and our heart open.</w:t>
      </w:r>
      <w:r>
        <w:rPr>
          <w:rFonts w:ascii="Helvetica" w:hAnsi="Helvetica"/>
          <w:sz w:val="24"/>
          <w:szCs w:val="24"/>
          <w:rtl w:val="0"/>
        </w:rPr>
        <w:t xml:space="preserve"> </w:t>
      </w:r>
      <w:r>
        <w:rPr>
          <w:rFonts w:ascii="Times New Roman" w:hAnsi="Times New Roman"/>
          <w:sz w:val="24"/>
          <w:szCs w:val="24"/>
          <w:u w:color="000000"/>
          <w:rtl w:val="0"/>
          <w:lang w:val="en-US"/>
        </w:rPr>
        <w:t>What matters to God is that we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get in the way of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purposes.  You can have your own purposes. What you can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do is accuse the prophecy from God, the words of God as being something against God, of being demonic. On this one thing,</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be on the wrong side. </w:t>
      </w:r>
    </w:p>
    <w:p>
      <w:pPr>
        <w:pStyle w:val="Body"/>
        <w:spacing w:before="45" w:after="100"/>
        <w:ind w:right="480"/>
        <w:rPr>
          <w:rFonts w:ascii="Times New Roman" w:cs="Times New Roman" w:hAnsi="Times New Roman" w:eastAsia="Times New Roman"/>
          <w:u w:color="000000"/>
        </w:rPr>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w:t>
      </w:r>
      <w:r>
        <w:rPr>
          <w:rFonts w:ascii="Times New Roman" w:hAnsi="Times New Roman"/>
          <w:color w:val="000000"/>
          <w:sz w:val="24"/>
          <w:szCs w:val="24"/>
          <w:u w:color="000000"/>
          <w:rtl w:val="0"/>
          <w:lang w:val="en-US"/>
        </w:rPr>
        <w:t>ow is the time to get on the side that will be victorious.</w:t>
      </w:r>
    </w:p>
    <w:p>
      <w:pPr>
        <w:pStyle w:val="Default"/>
        <w:bidi w:val="0"/>
        <w:ind w:left="0" w:right="0" w:firstLine="0"/>
        <w:jc w:val="left"/>
        <w:rPr>
          <w:rFonts w:ascii="Times New Roman" w:cs="Times New Roman" w:hAnsi="Times New Roman" w:eastAsia="Times New Roman"/>
          <w:color w:val="000000"/>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color w:val="000000"/>
          <w:sz w:val="24"/>
          <w:szCs w:val="24"/>
          <w:u w:color="000000"/>
          <w:rtl w:val="0"/>
          <w:lang w:val="en-US"/>
        </w:rPr>
        <w:t>You can be Jesus</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family and think he isn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t right in the head.. (Of course, please  remember that we know from elsewhere that Mary and James were all part of the Jesus movement, they were not actually against Jesus.) Jesus may have seemed a little rude to his family in this story, but more importatly in the Gospel lesson, Jesus broadens the concept of how we think about family. Your family is who has claims on you. Through Jesus, the human family has claims on you. </w:t>
      </w: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color w:val="000000"/>
          <w:sz w:val="24"/>
          <w:szCs w:val="24"/>
          <w:u w:color="000000"/>
          <w:rtl w:val="0"/>
          <w:lang w:val="en-US"/>
        </w:rPr>
        <w:t xml:space="preserve">A house divided cannot stand. </w:t>
      </w:r>
      <w:r>
        <w:rPr>
          <w:rFonts w:ascii="Times New Roman" w:hAnsi="Times New Roman"/>
          <w:sz w:val="24"/>
          <w:szCs w:val="24"/>
          <w:u w:color="000000"/>
          <w:rtl w:val="0"/>
          <w:lang w:val="en-US"/>
        </w:rPr>
        <w:t xml:space="preserve">We are divided with factions, little subfamilies. Conversely, we know elsewhere in the bible that those who are not against us are for us. We have more in common than we think. Help us embrace and be kind to those who sin differetly than we do. </w:t>
      </w: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We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have to like what someone else does, but we DO have to recognize the God in each other. We do have to treat others with kindness. We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have to feel love for them it; we do have to show them love, we have to show them grace.  We are one house, one nation, one world, the more factions we have, the less we can stand.  In all honesty we are all from God.  In the big scheme of things, as God shows us </w:t>
      </w:r>
      <w:r>
        <w:rPr>
          <w:rFonts w:ascii="Times New Roman" w:hAnsi="Times New Roman"/>
          <w:i w:val="1"/>
          <w:iCs w:val="1"/>
          <w:sz w:val="24"/>
          <w:szCs w:val="24"/>
          <w:u w:color="000000"/>
          <w:rtl w:val="0"/>
          <w:lang w:val="en-US"/>
        </w:rPr>
        <w:t>hesed</w:t>
      </w:r>
      <w:r>
        <w:rPr>
          <w:rFonts w:ascii="Times New Roman" w:hAnsi="Times New Roman" w:hint="default"/>
          <w:i w:val="1"/>
          <w:iCs w:val="1"/>
          <w:sz w:val="24"/>
          <w:szCs w:val="24"/>
          <w:u w:color="000000"/>
          <w:rtl w:val="0"/>
          <w:lang w:val="en-US"/>
        </w:rPr>
        <w:t xml:space="preserve">— </w:t>
      </w:r>
      <w:r>
        <w:rPr>
          <w:rFonts w:ascii="Times New Roman" w:hAnsi="Times New Roman"/>
          <w:sz w:val="24"/>
          <w:szCs w:val="24"/>
          <w:u w:color="000000"/>
          <w:rtl w:val="0"/>
          <w:lang w:val="en-US"/>
        </w:rPr>
        <w:t>that loving kindness</w:t>
      </w:r>
      <w:r>
        <w:rPr>
          <w:rFonts w:ascii="Times New Roman" w:hAnsi="Times New Roman"/>
          <w:i w:val="1"/>
          <w:iCs w:val="1"/>
          <w:sz w:val="24"/>
          <w:szCs w:val="24"/>
          <w:u w:color="000000"/>
          <w:rtl w:val="0"/>
          <w:lang w:val="en-US"/>
        </w:rPr>
        <w:t xml:space="preserve"> </w:t>
      </w:r>
      <w:r>
        <w:rPr>
          <w:rFonts w:ascii="Times New Roman" w:hAnsi="Times New Roman"/>
          <w:sz w:val="24"/>
          <w:szCs w:val="24"/>
          <w:u w:color="000000"/>
          <w:rtl w:val="0"/>
          <w:lang w:val="en-US"/>
        </w:rPr>
        <w:t xml:space="preserve">or grace to each of us in spite of all our sins, we are to show others that same </w:t>
      </w:r>
      <w:r>
        <w:rPr>
          <w:rFonts w:ascii="Times New Roman" w:hAnsi="Times New Roman"/>
          <w:i w:val="1"/>
          <w:iCs w:val="1"/>
          <w:sz w:val="24"/>
          <w:szCs w:val="24"/>
          <w:u w:color="000000"/>
          <w:rtl w:val="0"/>
          <w:lang w:val="en-US"/>
        </w:rPr>
        <w:t>hesed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that same loving kindess or grace.</w:t>
      </w: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Then, and then only</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w:t>
      </w:r>
      <w:r>
        <w:rPr>
          <w:rFonts w:ascii="Times New Roman" w:hAnsi="Times New Roman"/>
          <w:color w:val="000000"/>
          <w:sz w:val="24"/>
          <w:szCs w:val="24"/>
          <w:u w:color="000000"/>
          <w:rtl w:val="0"/>
          <w:lang w:val="en-US"/>
        </w:rPr>
        <w:t>hat unites us, where the spirit is moving is love, loving kindess, grace.</w:t>
      </w:r>
    </w:p>
    <w:p>
      <w:pPr>
        <w:pStyle w:val="Body"/>
        <w:spacing w:before="45" w:after="100"/>
        <w:ind w:right="480"/>
      </w:pPr>
      <w:r>
        <w:rPr>
          <w:rFonts w:ascii="Times New Roman" w:cs="Times New Roman" w:hAnsi="Times New Roman" w:eastAsia="Times New Roman"/>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